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31" w:rsidRDefault="00FA5331">
      <w:bookmarkStart w:id="0" w:name="_GoBack"/>
      <w:bookmarkEnd w:id="0"/>
      <w:r>
        <w:rPr>
          <w:noProof/>
          <w:lang w:eastAsia="nl-NL"/>
        </w:rPr>
        <w:drawing>
          <wp:inline distT="0" distB="0" distL="0" distR="0" wp14:anchorId="499C851E" wp14:editId="14ABBB59">
            <wp:extent cx="1925756" cy="84225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19767" r="1423" b="19235"/>
                    <a:stretch>
                      <a:fillRect/>
                    </a:stretch>
                  </pic:blipFill>
                  <pic:spPr bwMode="auto">
                    <a:xfrm>
                      <a:off x="0" y="0"/>
                      <a:ext cx="1925885" cy="842307"/>
                    </a:xfrm>
                    <a:prstGeom prst="rect">
                      <a:avLst/>
                    </a:prstGeom>
                    <a:noFill/>
                    <a:ln w="9525">
                      <a:noFill/>
                      <a:miter lim="800000"/>
                      <a:headEnd/>
                      <a:tailEnd/>
                    </a:ln>
                  </pic:spPr>
                </pic:pic>
              </a:graphicData>
            </a:graphic>
          </wp:inline>
        </w:drawing>
      </w:r>
    </w:p>
    <w:p w:rsidR="00FA5331" w:rsidRDefault="00FA5331"/>
    <w:p w:rsidR="006341CD" w:rsidRPr="00CD6F11" w:rsidRDefault="001F6470">
      <w:pPr>
        <w:rPr>
          <w:b/>
          <w:sz w:val="24"/>
          <w:szCs w:val="24"/>
        </w:rPr>
      </w:pPr>
      <w:r w:rsidRPr="00CD6F11">
        <w:rPr>
          <w:b/>
          <w:sz w:val="24"/>
          <w:szCs w:val="24"/>
        </w:rPr>
        <w:t>Nieuwsbrief Heitser Burenhulp voorjaar 2020</w:t>
      </w:r>
    </w:p>
    <w:p w:rsidR="001F6470" w:rsidRDefault="001F6470"/>
    <w:p w:rsidR="001F6470" w:rsidRDefault="001F6470">
      <w:r>
        <w:t xml:space="preserve">In deze nieuwsbrief  is  het jaarverslag 2019 van de </w:t>
      </w:r>
      <w:r w:rsidR="00CD6F11">
        <w:t>Stichting Heitser Burenhulp toegevoegd.</w:t>
      </w:r>
      <w:r>
        <w:t xml:space="preserve"> Het aantal hupvragen is in 2019 gest</w:t>
      </w:r>
      <w:r w:rsidR="00CD6F11">
        <w:t>egen. Steeds meer inwoners van H</w:t>
      </w:r>
      <w:r>
        <w:t>eythuysen zijn bekend met Heitser Burenhulp. Ook waarderen veel inwoners onze inzet positief. Dit blijkt ook uit giften die onze organisatie mocht ontvangen.</w:t>
      </w:r>
    </w:p>
    <w:p w:rsidR="001F6470" w:rsidRDefault="001F6470">
      <w:pPr>
        <w:rPr>
          <w:b/>
          <w:bCs/>
        </w:rPr>
      </w:pPr>
      <w:r w:rsidRPr="001F6470">
        <w:rPr>
          <w:b/>
          <w:bCs/>
        </w:rPr>
        <w:t>Promotie Heitser Burenhulp</w:t>
      </w:r>
    </w:p>
    <w:p w:rsidR="001F6470" w:rsidRDefault="001F6470">
      <w:r>
        <w:t>Vrijwilligers verlenen hulp op basis van hulpvragen. Het bestuur is op zoek naar hulpvragers die mee willen doen aan het promoten van onze organisatie. Vrijwilligers ervaren als eerste de waardering die de hulpvrager heeft voor de geboden hulp. Misschien wil de hulpvrager toestemming geven voor het maken van een foto die wij kunnen en mogen gebruiken in een promotiefilm</w:t>
      </w:r>
      <w:r w:rsidR="00AE3AB8">
        <w:t>pje. Denk er eens over.</w:t>
      </w:r>
    </w:p>
    <w:p w:rsidR="00AE3AB8" w:rsidRDefault="00AE3AB8">
      <w:pPr>
        <w:rPr>
          <w:b/>
          <w:bCs/>
        </w:rPr>
      </w:pPr>
      <w:r w:rsidRPr="00AE3AB8">
        <w:rPr>
          <w:b/>
          <w:bCs/>
        </w:rPr>
        <w:t>Bijeenkomst met de vrijwilligers.</w:t>
      </w:r>
    </w:p>
    <w:p w:rsidR="00AE3AB8" w:rsidRDefault="00AE3AB8">
      <w:r>
        <w:t>De volgende bijeenkomst voor vrijwilligers, contactpersonen en belangstellende is gepland op 11 december 2020. Noteer deze datum al vast. In 2019 hebben wij deze bijeenkomst gehouden op 6 december. Aanwezigen vonden deze bijeenkomst nuttig en gezellig, mede door het feit dat ervaringen uitgewisseld werden en dat men tijdens deze bijeenkomst van elkaar kon leren. Ook de Nieuwjaars attentie als blijk van waardering werd op prijs gesteld.</w:t>
      </w:r>
    </w:p>
    <w:p w:rsidR="00AE3AB8" w:rsidRDefault="00AE3AB8">
      <w:pPr>
        <w:rPr>
          <w:b/>
          <w:bCs/>
        </w:rPr>
      </w:pPr>
      <w:r>
        <w:rPr>
          <w:b/>
          <w:bCs/>
        </w:rPr>
        <w:t>Beurs wonen en welzijn op 20 maart 2020</w:t>
      </w:r>
    </w:p>
    <w:p w:rsidR="009263C5" w:rsidRDefault="009263C5">
      <w:r>
        <w:rPr>
          <w:rFonts w:ascii="Calibri" w:hAnsi="Calibri" w:cs="Calibri"/>
          <w:color w:val="222222"/>
          <w:shd w:val="clear" w:color="auto" w:fill="FFFFFF"/>
        </w:rPr>
        <w:t xml:space="preserve">Het  toenemende besmettingsgevaar door het  coronavirus is voor aanleiding geweest om de voor vrijdag 20 maart a.s. geplande beurs uit te stellen naar </w:t>
      </w:r>
      <w:r w:rsidRPr="009263C5">
        <w:rPr>
          <w:rFonts w:ascii="Calibri" w:hAnsi="Calibri" w:cs="Calibri"/>
          <w:i/>
          <w:color w:val="222222"/>
          <w:shd w:val="clear" w:color="auto" w:fill="FFFFFF"/>
        </w:rPr>
        <w:t>vrijdag 2 oktober a.s.</w:t>
      </w:r>
    </w:p>
    <w:p w:rsidR="008859FA" w:rsidRDefault="008859FA">
      <w:pPr>
        <w:rPr>
          <w:b/>
          <w:bCs/>
        </w:rPr>
      </w:pPr>
    </w:p>
    <w:p w:rsidR="00AE3AB8" w:rsidRPr="009263C5" w:rsidRDefault="00AE3AB8">
      <w:r>
        <w:rPr>
          <w:b/>
          <w:bCs/>
        </w:rPr>
        <w:t xml:space="preserve">Lentelunch op </w:t>
      </w:r>
      <w:r w:rsidR="00EA0450">
        <w:rPr>
          <w:b/>
          <w:bCs/>
        </w:rPr>
        <w:t>19 april 2020</w:t>
      </w:r>
    </w:p>
    <w:p w:rsidR="009263C5" w:rsidRDefault="00EA0450">
      <w:r>
        <w:t>In maart 2020 worden weer vrijwilligers gevraagd om te assisteren bij de lentelunch 2020.</w:t>
      </w:r>
    </w:p>
    <w:p w:rsidR="009263C5" w:rsidRDefault="009263C5" w:rsidP="009263C5"/>
    <w:p w:rsidR="008859FA" w:rsidRDefault="008859FA" w:rsidP="008859FA">
      <w:pPr>
        <w:rPr>
          <w:rFonts w:ascii="Arial" w:hAnsi="Arial" w:cs="Arial"/>
          <w:b/>
          <w:sz w:val="28"/>
          <w:szCs w:val="28"/>
        </w:rPr>
      </w:pPr>
      <w:r>
        <w:rPr>
          <w:noProof/>
          <w:lang w:eastAsia="nl-NL"/>
        </w:rPr>
        <w:drawing>
          <wp:inline distT="0" distB="0" distL="0" distR="0">
            <wp:extent cx="1925320" cy="8420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9767" r="1423" b="19235"/>
                    <a:stretch>
                      <a:fillRect/>
                    </a:stretch>
                  </pic:blipFill>
                  <pic:spPr bwMode="auto">
                    <a:xfrm>
                      <a:off x="0" y="0"/>
                      <a:ext cx="1925320" cy="842010"/>
                    </a:xfrm>
                    <a:prstGeom prst="rect">
                      <a:avLst/>
                    </a:prstGeom>
                    <a:noFill/>
                    <a:ln w="9525">
                      <a:noFill/>
                      <a:miter lim="800000"/>
                      <a:headEnd/>
                      <a:tailEnd/>
                    </a:ln>
                  </pic:spPr>
                </pic:pic>
              </a:graphicData>
            </a:graphic>
          </wp:inline>
        </w:drawing>
      </w:r>
    </w:p>
    <w:p w:rsidR="008859FA" w:rsidRDefault="008859FA" w:rsidP="008859FA">
      <w:pPr>
        <w:rPr>
          <w:rFonts w:ascii="Arial" w:hAnsi="Arial" w:cs="Arial"/>
          <w:b/>
          <w:sz w:val="28"/>
          <w:szCs w:val="28"/>
        </w:rPr>
      </w:pPr>
      <w:r>
        <w:rPr>
          <w:rFonts w:ascii="Arial" w:hAnsi="Arial" w:cs="Arial"/>
          <w:b/>
          <w:sz w:val="28"/>
          <w:szCs w:val="28"/>
        </w:rPr>
        <w:t xml:space="preserve">                             Jaarverslag 2019 </w:t>
      </w:r>
      <w:r w:rsidRPr="00A204E5">
        <w:rPr>
          <w:rFonts w:ascii="Arial" w:hAnsi="Arial" w:cs="Arial"/>
          <w:b/>
          <w:sz w:val="28"/>
          <w:szCs w:val="28"/>
        </w:rPr>
        <w:t>Heitser Buren Hulp.</w:t>
      </w:r>
    </w:p>
    <w:p w:rsidR="008859FA" w:rsidRPr="00A204E5" w:rsidRDefault="008859FA" w:rsidP="008859FA">
      <w:pPr>
        <w:jc w:val="center"/>
        <w:rPr>
          <w:rFonts w:ascii="Arial" w:hAnsi="Arial" w:cs="Arial"/>
          <w:b/>
          <w:sz w:val="28"/>
          <w:szCs w:val="28"/>
        </w:rPr>
      </w:pPr>
    </w:p>
    <w:p w:rsidR="008859FA" w:rsidRDefault="008859FA" w:rsidP="008859FA">
      <w:pPr>
        <w:rPr>
          <w:rFonts w:ascii="Arial" w:hAnsi="Arial" w:cs="Arial"/>
          <w:b/>
          <w:i/>
        </w:rPr>
      </w:pPr>
      <w:r w:rsidRPr="00A204E5">
        <w:rPr>
          <w:rFonts w:ascii="Arial" w:hAnsi="Arial" w:cs="Arial"/>
          <w:b/>
        </w:rPr>
        <w:t>Inleiding</w:t>
      </w:r>
    </w:p>
    <w:p w:rsidR="008859FA" w:rsidRPr="008859FA" w:rsidRDefault="008859FA" w:rsidP="008859FA">
      <w:pPr>
        <w:rPr>
          <w:rFonts w:ascii="Arial" w:hAnsi="Arial" w:cs="Arial"/>
          <w:b/>
          <w:i/>
        </w:rPr>
      </w:pPr>
      <w:r>
        <w:rPr>
          <w:rFonts w:ascii="Arial" w:hAnsi="Arial" w:cs="Arial"/>
        </w:rPr>
        <w:t xml:space="preserve">Dit is het vijfde </w:t>
      </w:r>
      <w:r w:rsidRPr="00A204E5">
        <w:rPr>
          <w:rFonts w:ascii="Arial" w:hAnsi="Arial" w:cs="Arial"/>
        </w:rPr>
        <w:t xml:space="preserve"> jaarverslag van de Stichting Heitser Buren Hulp. Deze sticht</w:t>
      </w:r>
      <w:r>
        <w:rPr>
          <w:rFonts w:ascii="Arial" w:hAnsi="Arial" w:cs="Arial"/>
        </w:rPr>
        <w:t>ing is opgericht in januari 2015</w:t>
      </w:r>
      <w:r w:rsidRPr="00A204E5">
        <w:rPr>
          <w:rFonts w:ascii="Arial" w:hAnsi="Arial" w:cs="Arial"/>
        </w:rPr>
        <w:t xml:space="preserve"> en heeft tot doel inwoners van Heythuysen</w:t>
      </w:r>
      <w:r>
        <w:rPr>
          <w:rFonts w:ascii="Arial" w:hAnsi="Arial" w:cs="Arial"/>
        </w:rPr>
        <w:t>,</w:t>
      </w:r>
      <w:r w:rsidRPr="00A204E5">
        <w:rPr>
          <w:rFonts w:ascii="Arial" w:hAnsi="Arial" w:cs="Arial"/>
        </w:rPr>
        <w:t xml:space="preserve"> die door omstandigheden verlegen zitten om hulp, te helpen door vrijwilligers. Heitser Buren Hulp organiseert deze hulp door het werven en inzetten van vrijwilligers.</w:t>
      </w:r>
      <w:r>
        <w:rPr>
          <w:rFonts w:ascii="Arial" w:hAnsi="Arial" w:cs="Arial"/>
        </w:rPr>
        <w:t xml:space="preserve"> </w:t>
      </w:r>
    </w:p>
    <w:p w:rsidR="008859FA" w:rsidRDefault="008859FA" w:rsidP="008859FA">
      <w:pPr>
        <w:rPr>
          <w:rFonts w:ascii="Arial" w:hAnsi="Arial" w:cs="Arial"/>
          <w:b/>
          <w:i/>
        </w:rPr>
      </w:pPr>
    </w:p>
    <w:p w:rsidR="008859FA" w:rsidRPr="00A204E5" w:rsidRDefault="008859FA" w:rsidP="008859FA">
      <w:pPr>
        <w:rPr>
          <w:rFonts w:ascii="Arial" w:hAnsi="Arial" w:cs="Arial"/>
          <w:b/>
          <w:i/>
        </w:rPr>
      </w:pPr>
      <w:r w:rsidRPr="00A204E5">
        <w:rPr>
          <w:rFonts w:ascii="Arial" w:hAnsi="Arial" w:cs="Arial"/>
          <w:b/>
        </w:rPr>
        <w:t>Vrijwilligers</w:t>
      </w:r>
    </w:p>
    <w:p w:rsidR="008859FA" w:rsidRDefault="008859FA" w:rsidP="008859FA">
      <w:pPr>
        <w:rPr>
          <w:rFonts w:ascii="Arial" w:hAnsi="Arial" w:cs="Arial"/>
          <w:i/>
        </w:rPr>
      </w:pPr>
      <w:r w:rsidRPr="00105A0D">
        <w:rPr>
          <w:rFonts w:ascii="Arial" w:hAnsi="Arial" w:cs="Arial"/>
        </w:rPr>
        <w:t xml:space="preserve">Het bestuur heeft </w:t>
      </w:r>
      <w:r>
        <w:rPr>
          <w:rFonts w:ascii="Arial" w:hAnsi="Arial" w:cs="Arial"/>
        </w:rPr>
        <w:t>in 2019 zesenveertig</w:t>
      </w:r>
      <w:r w:rsidRPr="00105A0D">
        <w:rPr>
          <w:rFonts w:ascii="Arial" w:hAnsi="Arial" w:cs="Arial"/>
        </w:rPr>
        <w:t xml:space="preserve"> vrijwilligers die </w:t>
      </w:r>
      <w:r>
        <w:rPr>
          <w:rFonts w:ascii="Arial" w:hAnsi="Arial" w:cs="Arial"/>
        </w:rPr>
        <w:t xml:space="preserve">zich willen inzetten op basis van hulpvragen van inwoners van Heythuysen en eigen competenties. </w:t>
      </w:r>
    </w:p>
    <w:p w:rsidR="008859FA" w:rsidRDefault="008859FA" w:rsidP="008859FA">
      <w:pPr>
        <w:rPr>
          <w:rFonts w:ascii="Arial" w:hAnsi="Arial" w:cs="Arial"/>
          <w:i/>
        </w:rPr>
      </w:pPr>
      <w:r>
        <w:rPr>
          <w:rFonts w:ascii="Arial" w:hAnsi="Arial" w:cs="Arial"/>
        </w:rPr>
        <w:t xml:space="preserve">De inzet van vrijwilligers na het ontvangen van een hulpvraag wordt gecoördineerd door de contactpersonen. Na de inzet van de vrijwilliger stuurt de contactpersoon een verslag van de inzet naar het bestuur. Deze verslagen worden tijdens de bestuursvergaderingen besproken. </w:t>
      </w:r>
    </w:p>
    <w:p w:rsidR="008859FA" w:rsidRDefault="008859FA" w:rsidP="008859FA">
      <w:pPr>
        <w:rPr>
          <w:rFonts w:ascii="Arial" w:hAnsi="Arial" w:cs="Arial"/>
          <w:i/>
        </w:rPr>
      </w:pPr>
    </w:p>
    <w:p w:rsidR="008859FA" w:rsidRDefault="008859FA" w:rsidP="008859FA">
      <w:pPr>
        <w:rPr>
          <w:rFonts w:ascii="Arial" w:hAnsi="Arial" w:cs="Arial"/>
          <w:i/>
        </w:rPr>
      </w:pPr>
      <w:r>
        <w:rPr>
          <w:rFonts w:ascii="Arial" w:hAnsi="Arial" w:cs="Arial"/>
        </w:rPr>
        <w:t>In 2019 is elke twee maanden een overzicht gemaakt van de hulpvragen, de reactie van de contactpersonen op deze hulpvragen en de inzet van vrijwilligers.</w:t>
      </w:r>
    </w:p>
    <w:p w:rsidR="008859FA" w:rsidRDefault="008859FA" w:rsidP="008859FA">
      <w:pPr>
        <w:rPr>
          <w:rFonts w:ascii="Arial" w:hAnsi="Arial" w:cs="Arial"/>
          <w:i/>
        </w:rPr>
      </w:pPr>
      <w:r>
        <w:rPr>
          <w:rFonts w:ascii="Arial" w:hAnsi="Arial" w:cs="Arial"/>
        </w:rPr>
        <w:t>Twee keer heeft het bestuur in 2019 een nieuwsbrief voor de vrijwilligers uitgebracht.</w:t>
      </w:r>
    </w:p>
    <w:p w:rsidR="008859FA" w:rsidRDefault="008859FA" w:rsidP="008859FA">
      <w:pPr>
        <w:rPr>
          <w:rFonts w:ascii="Arial" w:hAnsi="Arial" w:cs="Arial"/>
          <w:i/>
        </w:rPr>
      </w:pPr>
      <w:r>
        <w:rPr>
          <w:rFonts w:ascii="Arial" w:hAnsi="Arial" w:cs="Arial"/>
        </w:rPr>
        <w:t>Op 6 december 2019 heeft het bestuur aan elke vrijwilliger een attentie als dank voor inzet aangeboden tijdens een koffie uurtje.</w:t>
      </w:r>
    </w:p>
    <w:p w:rsidR="008859FA" w:rsidRDefault="008859FA" w:rsidP="008859FA">
      <w:pPr>
        <w:rPr>
          <w:rFonts w:ascii="Arial" w:hAnsi="Arial" w:cs="Arial"/>
          <w:i/>
        </w:rPr>
      </w:pPr>
    </w:p>
    <w:p w:rsidR="008859FA" w:rsidRDefault="008859FA" w:rsidP="008859FA">
      <w:pPr>
        <w:rPr>
          <w:rFonts w:ascii="Arial" w:hAnsi="Arial" w:cs="Arial"/>
          <w:b/>
          <w:i/>
        </w:rPr>
      </w:pPr>
      <w:r w:rsidRPr="00FC7DDF">
        <w:rPr>
          <w:rFonts w:ascii="Arial" w:hAnsi="Arial" w:cs="Arial"/>
          <w:b/>
        </w:rPr>
        <w:t>Hulpvragen</w:t>
      </w:r>
    </w:p>
    <w:p w:rsidR="008859FA" w:rsidRDefault="008859FA" w:rsidP="008859FA">
      <w:pPr>
        <w:rPr>
          <w:rFonts w:ascii="Arial" w:hAnsi="Arial" w:cs="Arial"/>
          <w:i/>
        </w:rPr>
      </w:pPr>
      <w:r>
        <w:rPr>
          <w:rFonts w:ascii="Arial" w:hAnsi="Arial" w:cs="Arial"/>
        </w:rPr>
        <w:t>Het aantal hulpvragen vertoont in 2019 een duidelijk stijgende lijn. Veel hulpvragen hebben betrekking op vervoer. Daarnaast stijgt het aantal hulpvragen rondom computerproblemen. In de voorlichting over Heitser Buren Hulp wordt de nadruk gelegd op het feit dat alle hulpvragen gesteld kunnen worden door alle inwoners van de kern Heythuysen mits de vragen gericht zijn op tijdelijke niet professionele hulp.  In onderstaand overzicht is weergeven welke hulpvragen er gesteld zijn. De hulpvragen waarvoor geen vrijwilliger is ingezet werden soms te laat ingediend of pasten niet bij de uitgangspunten van Heitser Buren Hulp.</w:t>
      </w:r>
    </w:p>
    <w:p w:rsidR="008859FA" w:rsidRPr="00FC7DDF" w:rsidRDefault="008859FA" w:rsidP="008859FA">
      <w:pPr>
        <w:rPr>
          <w:rFonts w:ascii="Arial" w:hAnsi="Arial" w:cs="Arial"/>
          <w:i/>
        </w:rPr>
      </w:pPr>
    </w:p>
    <w:p w:rsidR="008859FA" w:rsidRPr="00281C86" w:rsidRDefault="008859FA" w:rsidP="008859FA"/>
    <w:p w:rsidR="008859FA" w:rsidRDefault="008859FA" w:rsidP="008859FA"/>
    <w:tbl>
      <w:tblPr>
        <w:tblStyle w:val="Tabelraster"/>
        <w:tblW w:w="0" w:type="auto"/>
        <w:tblLook w:val="0620" w:firstRow="1" w:lastRow="0" w:firstColumn="0" w:lastColumn="0" w:noHBand="1" w:noVBand="1"/>
      </w:tblPr>
      <w:tblGrid>
        <w:gridCol w:w="1413"/>
        <w:gridCol w:w="5005"/>
        <w:gridCol w:w="1657"/>
      </w:tblGrid>
      <w:tr w:rsidR="008859FA" w:rsidRPr="00281C86" w:rsidTr="006D77CF">
        <w:tc>
          <w:tcPr>
            <w:tcW w:w="1413" w:type="dxa"/>
          </w:tcPr>
          <w:p w:rsidR="008859FA" w:rsidRPr="00281C86" w:rsidRDefault="008859FA" w:rsidP="006D77CF">
            <w:pPr>
              <w:rPr>
                <w:b/>
                <w:i/>
              </w:rPr>
            </w:pPr>
            <w:r w:rsidRPr="00281C86">
              <w:rPr>
                <w:b/>
              </w:rPr>
              <w:t>Nummer</w:t>
            </w:r>
          </w:p>
        </w:tc>
        <w:tc>
          <w:tcPr>
            <w:tcW w:w="5005" w:type="dxa"/>
          </w:tcPr>
          <w:p w:rsidR="008859FA" w:rsidRPr="00281C86" w:rsidRDefault="008859FA" w:rsidP="006D77CF">
            <w:pPr>
              <w:rPr>
                <w:b/>
                <w:i/>
              </w:rPr>
            </w:pPr>
            <w:r w:rsidRPr="00281C86">
              <w:rPr>
                <w:b/>
              </w:rPr>
              <w:t>Hulpvraag</w:t>
            </w:r>
            <w:r>
              <w:rPr>
                <w:b/>
              </w:rPr>
              <w:t xml:space="preserve"> uitgevoerd</w:t>
            </w:r>
          </w:p>
        </w:tc>
        <w:tc>
          <w:tcPr>
            <w:tcW w:w="1657" w:type="dxa"/>
          </w:tcPr>
          <w:p w:rsidR="008859FA" w:rsidRPr="00281C86" w:rsidRDefault="008859FA" w:rsidP="006D77CF">
            <w:pPr>
              <w:rPr>
                <w:b/>
                <w:i/>
              </w:rPr>
            </w:pPr>
            <w:r w:rsidRPr="00281C86">
              <w:rPr>
                <w:b/>
              </w:rPr>
              <w:t>Aantal</w:t>
            </w:r>
          </w:p>
        </w:tc>
      </w:tr>
      <w:tr w:rsidR="008859FA" w:rsidTr="006D77CF">
        <w:tc>
          <w:tcPr>
            <w:tcW w:w="1413" w:type="dxa"/>
          </w:tcPr>
          <w:p w:rsidR="008859FA" w:rsidRDefault="008859FA" w:rsidP="006D77CF">
            <w:r>
              <w:t>1.</w:t>
            </w:r>
          </w:p>
        </w:tc>
        <w:tc>
          <w:tcPr>
            <w:tcW w:w="5005" w:type="dxa"/>
          </w:tcPr>
          <w:p w:rsidR="008859FA" w:rsidRDefault="008859FA" w:rsidP="006D77CF">
            <w:r>
              <w:t>Vervoer in eigen auto/excursie</w:t>
            </w:r>
          </w:p>
        </w:tc>
        <w:tc>
          <w:tcPr>
            <w:tcW w:w="1657" w:type="dxa"/>
          </w:tcPr>
          <w:p w:rsidR="008859FA" w:rsidRDefault="008859FA" w:rsidP="006D77CF">
            <w:r>
              <w:t>29</w:t>
            </w:r>
          </w:p>
        </w:tc>
      </w:tr>
      <w:tr w:rsidR="008859FA" w:rsidTr="006D77CF">
        <w:tc>
          <w:tcPr>
            <w:tcW w:w="1413" w:type="dxa"/>
          </w:tcPr>
          <w:p w:rsidR="008859FA" w:rsidRDefault="008859FA" w:rsidP="006D77CF">
            <w:r>
              <w:t>2.</w:t>
            </w:r>
          </w:p>
        </w:tc>
        <w:tc>
          <w:tcPr>
            <w:tcW w:w="5005" w:type="dxa"/>
          </w:tcPr>
          <w:p w:rsidR="008859FA" w:rsidRDefault="008859FA" w:rsidP="006D77CF">
            <w:r>
              <w:t>Vervoer/dokter/tandarts/ziekenhuis/therapie</w:t>
            </w:r>
          </w:p>
        </w:tc>
        <w:tc>
          <w:tcPr>
            <w:tcW w:w="1657" w:type="dxa"/>
          </w:tcPr>
          <w:p w:rsidR="008859FA" w:rsidRDefault="008859FA" w:rsidP="006D77CF">
            <w:r>
              <w:t>13</w:t>
            </w:r>
          </w:p>
        </w:tc>
      </w:tr>
      <w:tr w:rsidR="008859FA" w:rsidTr="006D77CF">
        <w:tc>
          <w:tcPr>
            <w:tcW w:w="1413" w:type="dxa"/>
          </w:tcPr>
          <w:p w:rsidR="008859FA" w:rsidRDefault="008859FA" w:rsidP="006D77CF">
            <w:r>
              <w:t>3.</w:t>
            </w:r>
          </w:p>
        </w:tc>
        <w:tc>
          <w:tcPr>
            <w:tcW w:w="5005" w:type="dxa"/>
          </w:tcPr>
          <w:p w:rsidR="008859FA" w:rsidRDefault="008859FA" w:rsidP="006D77CF">
            <w:r>
              <w:t>Boodschappen doen</w:t>
            </w:r>
          </w:p>
        </w:tc>
        <w:tc>
          <w:tcPr>
            <w:tcW w:w="1657" w:type="dxa"/>
          </w:tcPr>
          <w:p w:rsidR="008859FA" w:rsidRDefault="008859FA" w:rsidP="006D77CF"/>
        </w:tc>
      </w:tr>
      <w:tr w:rsidR="008859FA" w:rsidTr="006D77CF">
        <w:tc>
          <w:tcPr>
            <w:tcW w:w="1413" w:type="dxa"/>
          </w:tcPr>
          <w:p w:rsidR="008859FA" w:rsidRDefault="008859FA" w:rsidP="006D77CF">
            <w:r>
              <w:t>4.</w:t>
            </w:r>
          </w:p>
        </w:tc>
        <w:tc>
          <w:tcPr>
            <w:tcW w:w="5005" w:type="dxa"/>
          </w:tcPr>
          <w:p w:rsidR="008859FA" w:rsidRDefault="008859FA" w:rsidP="006D77CF">
            <w:r>
              <w:t>Kleine klusjes</w:t>
            </w:r>
          </w:p>
        </w:tc>
        <w:tc>
          <w:tcPr>
            <w:tcW w:w="1657" w:type="dxa"/>
          </w:tcPr>
          <w:p w:rsidR="008859FA" w:rsidRDefault="008859FA" w:rsidP="006D77CF">
            <w:r>
              <w:t>14</w:t>
            </w:r>
          </w:p>
        </w:tc>
      </w:tr>
      <w:tr w:rsidR="008859FA" w:rsidTr="006D77CF">
        <w:tc>
          <w:tcPr>
            <w:tcW w:w="1413" w:type="dxa"/>
          </w:tcPr>
          <w:p w:rsidR="008859FA" w:rsidRDefault="008859FA" w:rsidP="006D77CF">
            <w:r>
              <w:t>5.</w:t>
            </w:r>
          </w:p>
        </w:tc>
        <w:tc>
          <w:tcPr>
            <w:tcW w:w="5005" w:type="dxa"/>
          </w:tcPr>
          <w:p w:rsidR="008859FA" w:rsidRDefault="008859FA" w:rsidP="006D77CF">
            <w:r>
              <w:t>Hond uitlaten</w:t>
            </w:r>
          </w:p>
        </w:tc>
        <w:tc>
          <w:tcPr>
            <w:tcW w:w="1657" w:type="dxa"/>
          </w:tcPr>
          <w:p w:rsidR="008859FA" w:rsidRDefault="008859FA" w:rsidP="006D77CF"/>
        </w:tc>
      </w:tr>
      <w:tr w:rsidR="008859FA" w:rsidTr="006D77CF">
        <w:tc>
          <w:tcPr>
            <w:tcW w:w="1413" w:type="dxa"/>
          </w:tcPr>
          <w:p w:rsidR="008859FA" w:rsidRDefault="008859FA" w:rsidP="006D77CF">
            <w:r>
              <w:t>6.</w:t>
            </w:r>
          </w:p>
        </w:tc>
        <w:tc>
          <w:tcPr>
            <w:tcW w:w="5005" w:type="dxa"/>
          </w:tcPr>
          <w:p w:rsidR="008859FA" w:rsidRDefault="008859FA" w:rsidP="006D77CF">
            <w:r>
              <w:t>Koken</w:t>
            </w:r>
          </w:p>
        </w:tc>
        <w:tc>
          <w:tcPr>
            <w:tcW w:w="1657" w:type="dxa"/>
          </w:tcPr>
          <w:p w:rsidR="008859FA" w:rsidRDefault="008859FA" w:rsidP="006D77CF"/>
        </w:tc>
      </w:tr>
      <w:tr w:rsidR="008859FA" w:rsidTr="006D77CF">
        <w:tc>
          <w:tcPr>
            <w:tcW w:w="1413" w:type="dxa"/>
          </w:tcPr>
          <w:p w:rsidR="008859FA" w:rsidRDefault="008859FA" w:rsidP="006D77CF">
            <w:r>
              <w:t>7.</w:t>
            </w:r>
          </w:p>
        </w:tc>
        <w:tc>
          <w:tcPr>
            <w:tcW w:w="5005" w:type="dxa"/>
          </w:tcPr>
          <w:p w:rsidR="008859FA" w:rsidRDefault="008859FA" w:rsidP="006D77CF">
            <w:r>
              <w:t>Computer problemen / TV</w:t>
            </w:r>
          </w:p>
        </w:tc>
        <w:tc>
          <w:tcPr>
            <w:tcW w:w="1657" w:type="dxa"/>
          </w:tcPr>
          <w:p w:rsidR="008859FA" w:rsidRDefault="008859FA" w:rsidP="006D77CF">
            <w:r>
              <w:t>19</w:t>
            </w:r>
          </w:p>
        </w:tc>
      </w:tr>
      <w:tr w:rsidR="008859FA" w:rsidTr="006D77CF">
        <w:tc>
          <w:tcPr>
            <w:tcW w:w="1413" w:type="dxa"/>
          </w:tcPr>
          <w:p w:rsidR="008859FA" w:rsidRDefault="008859FA" w:rsidP="006D77CF">
            <w:r>
              <w:t>8.</w:t>
            </w:r>
          </w:p>
        </w:tc>
        <w:tc>
          <w:tcPr>
            <w:tcW w:w="5005" w:type="dxa"/>
          </w:tcPr>
          <w:p w:rsidR="008859FA" w:rsidRDefault="008859FA" w:rsidP="006D77CF">
            <w:r>
              <w:t xml:space="preserve">Houden van gezelschap </w:t>
            </w:r>
          </w:p>
        </w:tc>
        <w:tc>
          <w:tcPr>
            <w:tcW w:w="1657" w:type="dxa"/>
          </w:tcPr>
          <w:p w:rsidR="008859FA" w:rsidRDefault="008859FA" w:rsidP="006D77CF">
            <w:r>
              <w:t>5</w:t>
            </w:r>
          </w:p>
        </w:tc>
      </w:tr>
      <w:tr w:rsidR="008859FA" w:rsidTr="006D77CF">
        <w:tc>
          <w:tcPr>
            <w:tcW w:w="1413" w:type="dxa"/>
          </w:tcPr>
          <w:p w:rsidR="008859FA" w:rsidRDefault="008859FA" w:rsidP="006D77CF">
            <w:r>
              <w:t>9.</w:t>
            </w:r>
          </w:p>
        </w:tc>
        <w:tc>
          <w:tcPr>
            <w:tcW w:w="5005" w:type="dxa"/>
          </w:tcPr>
          <w:p w:rsidR="008859FA" w:rsidRDefault="008859FA" w:rsidP="006D77CF">
            <w:r>
              <w:t>Begeleiden bij wandeling</w:t>
            </w:r>
          </w:p>
        </w:tc>
        <w:tc>
          <w:tcPr>
            <w:tcW w:w="1657" w:type="dxa"/>
          </w:tcPr>
          <w:p w:rsidR="008859FA" w:rsidRDefault="008859FA" w:rsidP="006D77CF"/>
        </w:tc>
      </w:tr>
      <w:tr w:rsidR="008859FA" w:rsidTr="006D77CF">
        <w:tc>
          <w:tcPr>
            <w:tcW w:w="1413" w:type="dxa"/>
          </w:tcPr>
          <w:p w:rsidR="008859FA" w:rsidRDefault="008859FA" w:rsidP="006D77CF">
            <w:r>
              <w:t>10.</w:t>
            </w:r>
          </w:p>
        </w:tc>
        <w:tc>
          <w:tcPr>
            <w:tcW w:w="5005" w:type="dxa"/>
          </w:tcPr>
          <w:p w:rsidR="008859FA" w:rsidRDefault="008859FA" w:rsidP="006D77CF">
            <w:r>
              <w:t xml:space="preserve">Hulp bij administratie, </w:t>
            </w:r>
          </w:p>
          <w:p w:rsidR="008859FA" w:rsidRDefault="008859FA" w:rsidP="006D77CF">
            <w:r>
              <w:t>Duur van 2 jaar bij een statushouder, integratie en het behalen van het rijbewijs</w:t>
            </w:r>
          </w:p>
        </w:tc>
        <w:tc>
          <w:tcPr>
            <w:tcW w:w="1657" w:type="dxa"/>
          </w:tcPr>
          <w:p w:rsidR="008859FA" w:rsidRDefault="008859FA" w:rsidP="006D77CF">
            <w:r>
              <w:t>1</w:t>
            </w:r>
          </w:p>
        </w:tc>
      </w:tr>
      <w:tr w:rsidR="008859FA" w:rsidTr="006D77CF">
        <w:tc>
          <w:tcPr>
            <w:tcW w:w="1413" w:type="dxa"/>
          </w:tcPr>
          <w:p w:rsidR="008859FA" w:rsidRDefault="008859FA" w:rsidP="006D77CF">
            <w:r>
              <w:t>11.</w:t>
            </w:r>
          </w:p>
        </w:tc>
        <w:tc>
          <w:tcPr>
            <w:tcW w:w="5005" w:type="dxa"/>
          </w:tcPr>
          <w:p w:rsidR="008859FA" w:rsidRDefault="008859FA" w:rsidP="006D77CF">
            <w:r>
              <w:t>Tuin onderhoud</w:t>
            </w:r>
          </w:p>
        </w:tc>
        <w:tc>
          <w:tcPr>
            <w:tcW w:w="1657" w:type="dxa"/>
          </w:tcPr>
          <w:p w:rsidR="008859FA" w:rsidRDefault="008859FA" w:rsidP="006D77CF">
            <w:r>
              <w:t>6</w:t>
            </w:r>
          </w:p>
        </w:tc>
      </w:tr>
      <w:tr w:rsidR="008859FA" w:rsidTr="006D77CF">
        <w:tc>
          <w:tcPr>
            <w:tcW w:w="1413" w:type="dxa"/>
          </w:tcPr>
          <w:p w:rsidR="008859FA" w:rsidRDefault="008859FA" w:rsidP="006D77CF">
            <w:r>
              <w:t>12.</w:t>
            </w:r>
          </w:p>
        </w:tc>
        <w:tc>
          <w:tcPr>
            <w:tcW w:w="5005" w:type="dxa"/>
          </w:tcPr>
          <w:p w:rsidR="008859FA" w:rsidRDefault="008859FA" w:rsidP="006D77CF">
            <w:r>
              <w:t>Chauffeur in auto van hulpvrager</w:t>
            </w:r>
          </w:p>
        </w:tc>
        <w:tc>
          <w:tcPr>
            <w:tcW w:w="1657" w:type="dxa"/>
          </w:tcPr>
          <w:p w:rsidR="008859FA" w:rsidRDefault="008859FA" w:rsidP="006D77CF"/>
        </w:tc>
      </w:tr>
      <w:tr w:rsidR="008859FA" w:rsidTr="006D77CF">
        <w:tc>
          <w:tcPr>
            <w:tcW w:w="1413" w:type="dxa"/>
          </w:tcPr>
          <w:p w:rsidR="008859FA" w:rsidRDefault="008859FA" w:rsidP="006D77CF">
            <w:r>
              <w:t>13.</w:t>
            </w:r>
          </w:p>
        </w:tc>
        <w:tc>
          <w:tcPr>
            <w:tcW w:w="5005" w:type="dxa"/>
          </w:tcPr>
          <w:p w:rsidR="008859FA" w:rsidRDefault="008859FA" w:rsidP="006D77CF">
            <w:r>
              <w:t>Naai- verstelwerk</w:t>
            </w:r>
          </w:p>
        </w:tc>
        <w:tc>
          <w:tcPr>
            <w:tcW w:w="1657" w:type="dxa"/>
          </w:tcPr>
          <w:p w:rsidR="008859FA" w:rsidRDefault="008859FA" w:rsidP="006D77CF"/>
        </w:tc>
      </w:tr>
      <w:tr w:rsidR="008859FA" w:rsidTr="006D77CF">
        <w:tc>
          <w:tcPr>
            <w:tcW w:w="1413" w:type="dxa"/>
          </w:tcPr>
          <w:p w:rsidR="008859FA" w:rsidRDefault="008859FA" w:rsidP="006D77CF">
            <w:r>
              <w:t>14.</w:t>
            </w:r>
          </w:p>
        </w:tc>
        <w:tc>
          <w:tcPr>
            <w:tcW w:w="5005" w:type="dxa"/>
          </w:tcPr>
          <w:p w:rsidR="008859FA" w:rsidRDefault="008859FA" w:rsidP="006D77CF">
            <w:r>
              <w:t>Vervoer met rolstoel</w:t>
            </w:r>
          </w:p>
        </w:tc>
        <w:tc>
          <w:tcPr>
            <w:tcW w:w="1657" w:type="dxa"/>
          </w:tcPr>
          <w:p w:rsidR="008859FA" w:rsidRDefault="008859FA" w:rsidP="006D77CF"/>
        </w:tc>
      </w:tr>
      <w:tr w:rsidR="008859FA" w:rsidRPr="00EE0874" w:rsidTr="006D77CF">
        <w:tc>
          <w:tcPr>
            <w:tcW w:w="1413" w:type="dxa"/>
            <w:shd w:val="clear" w:color="auto" w:fill="A6A6A6" w:themeFill="background1" w:themeFillShade="A6"/>
          </w:tcPr>
          <w:p w:rsidR="008859FA" w:rsidRPr="00EE0874" w:rsidRDefault="008859FA" w:rsidP="006D77CF">
            <w:pPr>
              <w:rPr>
                <w:i/>
              </w:rPr>
            </w:pPr>
            <w:r w:rsidRPr="00EE0874">
              <w:t>15.</w:t>
            </w:r>
          </w:p>
        </w:tc>
        <w:tc>
          <w:tcPr>
            <w:tcW w:w="5005" w:type="dxa"/>
            <w:shd w:val="clear" w:color="auto" w:fill="A6A6A6" w:themeFill="background1" w:themeFillShade="A6"/>
          </w:tcPr>
          <w:p w:rsidR="008859FA" w:rsidRPr="00EE0874" w:rsidRDefault="008859FA" w:rsidP="006D77CF">
            <w:pPr>
              <w:rPr>
                <w:i/>
              </w:rPr>
            </w:pPr>
            <w:r w:rsidRPr="00EE0874">
              <w:t>Vrijwilliger bij Eetpunt</w:t>
            </w:r>
          </w:p>
        </w:tc>
        <w:tc>
          <w:tcPr>
            <w:tcW w:w="1657" w:type="dxa"/>
            <w:shd w:val="clear" w:color="auto" w:fill="A6A6A6" w:themeFill="background1" w:themeFillShade="A6"/>
          </w:tcPr>
          <w:p w:rsidR="008859FA" w:rsidRPr="00EE0874" w:rsidRDefault="008859FA" w:rsidP="006D77CF">
            <w:pPr>
              <w:rPr>
                <w:i/>
              </w:rPr>
            </w:pPr>
            <w:r>
              <w:t>10</w:t>
            </w:r>
          </w:p>
        </w:tc>
      </w:tr>
    </w:tbl>
    <w:p w:rsidR="008859FA" w:rsidRDefault="008859FA" w:rsidP="008859FA"/>
    <w:p w:rsidR="008859FA" w:rsidRDefault="008859FA" w:rsidP="008859FA"/>
    <w:p w:rsidR="008859FA" w:rsidRDefault="008859FA" w:rsidP="008859FA"/>
    <w:p w:rsidR="008859FA" w:rsidRDefault="008859FA" w:rsidP="008859FA"/>
    <w:tbl>
      <w:tblPr>
        <w:tblStyle w:val="Tabelraster"/>
        <w:tblW w:w="0" w:type="auto"/>
        <w:tblLook w:val="04A0" w:firstRow="1" w:lastRow="0" w:firstColumn="1" w:lastColumn="0" w:noHBand="0" w:noVBand="1"/>
      </w:tblPr>
      <w:tblGrid>
        <w:gridCol w:w="4510"/>
        <w:gridCol w:w="4550"/>
      </w:tblGrid>
      <w:tr w:rsidR="008859FA" w:rsidRPr="00AA050A" w:rsidTr="006D77CF">
        <w:tc>
          <w:tcPr>
            <w:tcW w:w="4814" w:type="dxa"/>
          </w:tcPr>
          <w:p w:rsidR="008859FA" w:rsidRPr="00AA050A" w:rsidRDefault="008859FA" w:rsidP="006D77CF">
            <w:pPr>
              <w:rPr>
                <w:b/>
                <w:i/>
              </w:rPr>
            </w:pPr>
            <w:r>
              <w:rPr>
                <w:b/>
              </w:rPr>
              <w:t xml:space="preserve">Afgewezen of ingetrokken </w:t>
            </w:r>
            <w:r w:rsidRPr="00AA050A">
              <w:rPr>
                <w:b/>
              </w:rPr>
              <w:t>Hulpvraag</w:t>
            </w:r>
          </w:p>
        </w:tc>
        <w:tc>
          <w:tcPr>
            <w:tcW w:w="4814" w:type="dxa"/>
          </w:tcPr>
          <w:p w:rsidR="008859FA" w:rsidRPr="00AA050A" w:rsidRDefault="008859FA" w:rsidP="006D77CF">
            <w:pPr>
              <w:rPr>
                <w:b/>
                <w:i/>
              </w:rPr>
            </w:pPr>
            <w:r w:rsidRPr="00AA050A">
              <w:rPr>
                <w:b/>
              </w:rPr>
              <w:t>Actie</w:t>
            </w:r>
          </w:p>
        </w:tc>
      </w:tr>
      <w:tr w:rsidR="008859FA" w:rsidTr="006D77CF">
        <w:tc>
          <w:tcPr>
            <w:tcW w:w="4814" w:type="dxa"/>
          </w:tcPr>
          <w:p w:rsidR="008859FA" w:rsidRDefault="008859FA" w:rsidP="006D77CF">
            <w:r>
              <w:t>20190130-2 Vervoer naar ziekenhuis</w:t>
            </w:r>
          </w:p>
        </w:tc>
        <w:tc>
          <w:tcPr>
            <w:tcW w:w="4814" w:type="dxa"/>
          </w:tcPr>
          <w:p w:rsidR="008859FA" w:rsidRDefault="008859FA" w:rsidP="006D77CF">
            <w:proofErr w:type="spellStart"/>
            <w:r>
              <w:t>Ivm</w:t>
            </w:r>
            <w:proofErr w:type="spellEnd"/>
            <w:r>
              <w:t xml:space="preserve"> te late aanvraag geen vrijwilligers beschikbaar voor vervoer. Zelf regelen.</w:t>
            </w:r>
          </w:p>
        </w:tc>
      </w:tr>
      <w:tr w:rsidR="008859FA" w:rsidTr="006D77CF">
        <w:tc>
          <w:tcPr>
            <w:tcW w:w="4814" w:type="dxa"/>
          </w:tcPr>
          <w:p w:rsidR="008859FA" w:rsidRDefault="008859FA" w:rsidP="006D77CF">
            <w:r>
              <w:t>20190205 Vervoer naar ziekenhuis</w:t>
            </w:r>
          </w:p>
        </w:tc>
        <w:tc>
          <w:tcPr>
            <w:tcW w:w="4814" w:type="dxa"/>
          </w:tcPr>
          <w:p w:rsidR="008859FA" w:rsidRDefault="008859FA" w:rsidP="006D77CF">
            <w:proofErr w:type="spellStart"/>
            <w:r>
              <w:t>Ivm</w:t>
            </w:r>
            <w:proofErr w:type="spellEnd"/>
            <w:r>
              <w:t xml:space="preserve"> te laat tijdstip van bellen geen vrijwilliger ingezet. Zelf regelen. </w:t>
            </w:r>
          </w:p>
        </w:tc>
      </w:tr>
      <w:tr w:rsidR="008859FA" w:rsidTr="006D77CF">
        <w:tc>
          <w:tcPr>
            <w:tcW w:w="4814" w:type="dxa"/>
          </w:tcPr>
          <w:p w:rsidR="008859FA" w:rsidRDefault="008859FA" w:rsidP="006D77CF">
            <w:r>
              <w:t>20190307 Plafondlamp vervangen</w:t>
            </w:r>
          </w:p>
        </w:tc>
        <w:tc>
          <w:tcPr>
            <w:tcW w:w="4814" w:type="dxa"/>
          </w:tcPr>
          <w:p w:rsidR="008859FA" w:rsidRDefault="008859FA" w:rsidP="006D77CF">
            <w:r>
              <w:t xml:space="preserve">Installateurswerk </w:t>
            </w:r>
            <w:proofErr w:type="spellStart"/>
            <w:r>
              <w:t>ivm</w:t>
            </w:r>
            <w:proofErr w:type="spellEnd"/>
            <w:r>
              <w:t xml:space="preserve"> benodigde kabel. </w:t>
            </w:r>
          </w:p>
        </w:tc>
      </w:tr>
      <w:tr w:rsidR="008859FA" w:rsidTr="006D77CF">
        <w:tc>
          <w:tcPr>
            <w:tcW w:w="4814" w:type="dxa"/>
          </w:tcPr>
          <w:p w:rsidR="008859FA" w:rsidRDefault="008859FA" w:rsidP="006D77CF">
            <w:r>
              <w:t>20190327 Tuinonderhoud</w:t>
            </w:r>
          </w:p>
        </w:tc>
        <w:tc>
          <w:tcPr>
            <w:tcW w:w="4814" w:type="dxa"/>
          </w:tcPr>
          <w:p w:rsidR="008859FA" w:rsidRDefault="008859FA" w:rsidP="006D77CF">
            <w:r>
              <w:t xml:space="preserve">Te grote tuin. Structurele oplossing wordt door aanvrager zelf geregeld. </w:t>
            </w:r>
          </w:p>
        </w:tc>
      </w:tr>
      <w:tr w:rsidR="008859FA" w:rsidTr="006D77CF">
        <w:tc>
          <w:tcPr>
            <w:tcW w:w="4814" w:type="dxa"/>
          </w:tcPr>
          <w:p w:rsidR="008859FA" w:rsidRDefault="008859FA" w:rsidP="006D77CF">
            <w:r>
              <w:t>20190524 Vervoer naar tandarts</w:t>
            </w:r>
          </w:p>
        </w:tc>
        <w:tc>
          <w:tcPr>
            <w:tcW w:w="4814" w:type="dxa"/>
          </w:tcPr>
          <w:p w:rsidR="008859FA" w:rsidRDefault="008859FA" w:rsidP="006D77CF">
            <w:r>
              <w:t xml:space="preserve">Doorverwijzing naar specialist. Ingetrokken </w:t>
            </w:r>
            <w:proofErr w:type="spellStart"/>
            <w:r>
              <w:t>hv</w:t>
            </w:r>
            <w:proofErr w:type="spellEnd"/>
          </w:p>
        </w:tc>
      </w:tr>
      <w:tr w:rsidR="008859FA" w:rsidTr="006D77CF">
        <w:tc>
          <w:tcPr>
            <w:tcW w:w="4814" w:type="dxa"/>
          </w:tcPr>
          <w:p w:rsidR="008859FA" w:rsidRDefault="008859FA" w:rsidP="006D77CF">
            <w:r>
              <w:t>20190525 Vervoer naar naaimachinehandel in Swalmen</w:t>
            </w:r>
          </w:p>
        </w:tc>
        <w:tc>
          <w:tcPr>
            <w:tcW w:w="4814" w:type="dxa"/>
          </w:tcPr>
          <w:p w:rsidR="008859FA" w:rsidRDefault="008859FA" w:rsidP="006D77CF">
            <w:r>
              <w:t xml:space="preserve">Ingetrokken </w:t>
            </w:r>
            <w:proofErr w:type="spellStart"/>
            <w:r>
              <w:t>hv</w:t>
            </w:r>
            <w:proofErr w:type="spellEnd"/>
            <w:r>
              <w:t xml:space="preserve">. Naaimachinehandelaar kwam bij mevrouw thuis. </w:t>
            </w:r>
          </w:p>
        </w:tc>
      </w:tr>
      <w:tr w:rsidR="008859FA" w:rsidTr="006D77CF">
        <w:tc>
          <w:tcPr>
            <w:tcW w:w="4814" w:type="dxa"/>
          </w:tcPr>
          <w:p w:rsidR="008859FA" w:rsidRDefault="008859FA" w:rsidP="006D77CF">
            <w:r>
              <w:t xml:space="preserve">20190611 Verzoek namens buurvrouwen </w:t>
            </w:r>
          </w:p>
        </w:tc>
        <w:tc>
          <w:tcPr>
            <w:tcW w:w="4814" w:type="dxa"/>
          </w:tcPr>
          <w:p w:rsidR="008859FA" w:rsidRDefault="008859FA" w:rsidP="006D77CF">
            <w:r>
              <w:t>Verzoek niet gehonoreerd aangezien buurvrouwen zelf HBH moeten benaderen</w:t>
            </w:r>
          </w:p>
        </w:tc>
      </w:tr>
      <w:tr w:rsidR="008859FA" w:rsidTr="006D77CF">
        <w:tc>
          <w:tcPr>
            <w:tcW w:w="4814" w:type="dxa"/>
          </w:tcPr>
          <w:p w:rsidR="008859FA" w:rsidRDefault="008859FA" w:rsidP="006D77CF">
            <w:r>
              <w:t>2190620 Verzoek begeleiding bij tandem fietsen</w:t>
            </w:r>
          </w:p>
        </w:tc>
        <w:tc>
          <w:tcPr>
            <w:tcW w:w="4814" w:type="dxa"/>
          </w:tcPr>
          <w:p w:rsidR="008859FA" w:rsidRDefault="008859FA" w:rsidP="006D77CF">
            <w:r>
              <w:t>Bestuur HBH bespreekt of dit bij de HBH thuis hoort of Zonnebloem</w:t>
            </w:r>
          </w:p>
        </w:tc>
      </w:tr>
      <w:tr w:rsidR="008859FA" w:rsidTr="006D77CF">
        <w:tc>
          <w:tcPr>
            <w:tcW w:w="4814" w:type="dxa"/>
          </w:tcPr>
          <w:p w:rsidR="008859FA" w:rsidRDefault="008859FA" w:rsidP="006D77CF">
            <w:r>
              <w:t xml:space="preserve">20190707 Vervoer naar ZKH apotheek </w:t>
            </w:r>
            <w:proofErr w:type="spellStart"/>
            <w:r>
              <w:t>inz</w:t>
            </w:r>
            <w:proofErr w:type="spellEnd"/>
            <w:r>
              <w:t xml:space="preserve"> medicijn </w:t>
            </w:r>
            <w:proofErr w:type="spellStart"/>
            <w:r>
              <w:t>nav</w:t>
            </w:r>
            <w:proofErr w:type="spellEnd"/>
            <w:r>
              <w:t xml:space="preserve"> bezoek HAP</w:t>
            </w:r>
          </w:p>
        </w:tc>
        <w:tc>
          <w:tcPr>
            <w:tcW w:w="4814" w:type="dxa"/>
          </w:tcPr>
          <w:p w:rsidR="008859FA" w:rsidRDefault="008859FA" w:rsidP="006D77CF">
            <w:r>
              <w:t>Vervoer zelf geregeld</w:t>
            </w:r>
          </w:p>
        </w:tc>
      </w:tr>
      <w:tr w:rsidR="008859FA" w:rsidTr="006D77CF">
        <w:tc>
          <w:tcPr>
            <w:tcW w:w="4814" w:type="dxa"/>
          </w:tcPr>
          <w:p w:rsidR="008859FA" w:rsidRDefault="008859FA" w:rsidP="006D77CF">
            <w:r>
              <w:t xml:space="preserve">20190805 Zorg groep thuisbegeleiding </w:t>
            </w:r>
            <w:proofErr w:type="spellStart"/>
            <w:r>
              <w:t>Kelpen</w:t>
            </w:r>
            <w:proofErr w:type="spellEnd"/>
          </w:p>
          <w:p w:rsidR="008859FA" w:rsidRDefault="008859FA" w:rsidP="006D77CF">
            <w:r>
              <w:t xml:space="preserve">                 gevraagd om een bed af te breken</w:t>
            </w:r>
          </w:p>
        </w:tc>
        <w:tc>
          <w:tcPr>
            <w:tcW w:w="4814" w:type="dxa"/>
          </w:tcPr>
          <w:p w:rsidR="008859FA" w:rsidRDefault="008859FA" w:rsidP="006D77CF">
            <w:r>
              <w:t>Geweigerd, buiten Heythuysen</w:t>
            </w:r>
          </w:p>
        </w:tc>
      </w:tr>
      <w:tr w:rsidR="008859FA" w:rsidTr="006D77CF">
        <w:tc>
          <w:tcPr>
            <w:tcW w:w="4814" w:type="dxa"/>
          </w:tcPr>
          <w:p w:rsidR="008859FA" w:rsidRDefault="008859FA" w:rsidP="006D77CF">
            <w:r>
              <w:t>20190821 ophalen in ZKH Weert</w:t>
            </w:r>
          </w:p>
        </w:tc>
        <w:tc>
          <w:tcPr>
            <w:tcW w:w="4814" w:type="dxa"/>
          </w:tcPr>
          <w:p w:rsidR="008859FA" w:rsidRDefault="008859FA" w:rsidP="006D77CF">
            <w:r>
              <w:t xml:space="preserve">Is helaas mis gegaan, mevr. had niet het volledig telefoonnummer van chauffeur genoteerd </w:t>
            </w:r>
          </w:p>
        </w:tc>
      </w:tr>
      <w:tr w:rsidR="008859FA" w:rsidTr="006D77CF">
        <w:tc>
          <w:tcPr>
            <w:tcW w:w="4814" w:type="dxa"/>
          </w:tcPr>
          <w:p w:rsidR="008859FA" w:rsidRDefault="008859FA" w:rsidP="006D77CF">
            <w:r>
              <w:t xml:space="preserve">20190911 vervoer naar het </w:t>
            </w:r>
            <w:proofErr w:type="spellStart"/>
            <w:r>
              <w:t>eetpunt</w:t>
            </w:r>
            <w:proofErr w:type="spellEnd"/>
            <w:r>
              <w:t xml:space="preserve"> op 17-07</w:t>
            </w:r>
          </w:p>
          <w:p w:rsidR="008859FA" w:rsidRDefault="008859FA" w:rsidP="006D77CF">
            <w:r>
              <w:t xml:space="preserve">                  </w:t>
            </w:r>
          </w:p>
        </w:tc>
        <w:tc>
          <w:tcPr>
            <w:tcW w:w="4814" w:type="dxa"/>
          </w:tcPr>
          <w:p w:rsidR="008859FA" w:rsidRDefault="008859FA" w:rsidP="006D77CF">
            <w:r>
              <w:t>Is later ingetrokken</w:t>
            </w:r>
          </w:p>
        </w:tc>
      </w:tr>
      <w:tr w:rsidR="008859FA" w:rsidTr="006D77CF">
        <w:tc>
          <w:tcPr>
            <w:tcW w:w="4814" w:type="dxa"/>
          </w:tcPr>
          <w:p w:rsidR="008859FA" w:rsidRDefault="008859FA" w:rsidP="006D77CF">
            <w:r>
              <w:t>2019 09 18 vervoer naar ZKH Weert</w:t>
            </w:r>
          </w:p>
        </w:tc>
        <w:tc>
          <w:tcPr>
            <w:tcW w:w="4814" w:type="dxa"/>
          </w:tcPr>
          <w:p w:rsidR="008859FA" w:rsidRDefault="008859FA" w:rsidP="006D77CF">
            <w:r>
              <w:t>Vervoer is op tijd ingetrokken, zoon ging mee</w:t>
            </w:r>
          </w:p>
          <w:p w:rsidR="008859FA" w:rsidRDefault="008859FA" w:rsidP="006D77CF"/>
        </w:tc>
      </w:tr>
      <w:tr w:rsidR="008859FA" w:rsidTr="006D77CF">
        <w:tc>
          <w:tcPr>
            <w:tcW w:w="4814" w:type="dxa"/>
          </w:tcPr>
          <w:p w:rsidR="008859FA" w:rsidRDefault="008859FA" w:rsidP="006D77CF">
            <w:r>
              <w:t>2019 12 02</w:t>
            </w:r>
          </w:p>
        </w:tc>
        <w:tc>
          <w:tcPr>
            <w:tcW w:w="4814" w:type="dxa"/>
          </w:tcPr>
          <w:p w:rsidR="008859FA" w:rsidRDefault="008859FA" w:rsidP="006D77CF">
            <w:r>
              <w:t>Cliënt is zwaar hulpbehoevend, professionele hulp gevraagd</w:t>
            </w:r>
          </w:p>
        </w:tc>
      </w:tr>
    </w:tbl>
    <w:p w:rsidR="008859FA" w:rsidRDefault="008859FA" w:rsidP="008859FA"/>
    <w:p w:rsidR="008859FA" w:rsidRDefault="008859FA" w:rsidP="008859FA"/>
    <w:p w:rsidR="008859FA" w:rsidRDefault="008859FA" w:rsidP="008859FA">
      <w:r>
        <w:t>Totaal telling aantal geregistreerde hulpvragen op 31 december 2019: 87</w:t>
      </w:r>
    </w:p>
    <w:p w:rsidR="008859FA" w:rsidRDefault="008859FA" w:rsidP="008859FA">
      <w:r>
        <w:t>Vrijwilligers die ingezet worden bij Eetpunt: 10</w:t>
      </w:r>
    </w:p>
    <w:p w:rsidR="008859FA" w:rsidRDefault="008859FA" w:rsidP="008859FA">
      <w:r>
        <w:t>Totaal aantal: 97</w:t>
      </w:r>
    </w:p>
    <w:p w:rsidR="008859FA" w:rsidRDefault="008859FA" w:rsidP="008859FA">
      <w:r>
        <w:t>Afgewezen of ingetrokken hulpvragen: 14</w:t>
      </w:r>
    </w:p>
    <w:p w:rsidR="008859FA" w:rsidRDefault="008859FA" w:rsidP="008859FA">
      <w:r>
        <w:t>Totaal aantal vrijwilligers: 46</w:t>
      </w:r>
    </w:p>
    <w:p w:rsidR="008859FA" w:rsidRPr="00EF395F" w:rsidRDefault="008859FA" w:rsidP="008859FA"/>
    <w:p w:rsidR="008859FA" w:rsidRPr="00EF395F" w:rsidRDefault="008859FA" w:rsidP="008859FA"/>
    <w:p w:rsidR="008859FA" w:rsidRPr="00EF395F" w:rsidRDefault="008859FA" w:rsidP="008859FA"/>
    <w:p w:rsidR="008859FA" w:rsidRPr="00EF395F" w:rsidRDefault="008859FA" w:rsidP="008859FA"/>
    <w:p w:rsidR="008859FA" w:rsidRPr="00EF395F" w:rsidRDefault="008859FA" w:rsidP="008859FA"/>
    <w:p w:rsidR="008859FA" w:rsidRDefault="008859FA" w:rsidP="008859FA">
      <w:pPr>
        <w:rPr>
          <w:rFonts w:ascii="Arial" w:hAnsi="Arial" w:cs="Arial"/>
          <w:b/>
          <w:i/>
        </w:rPr>
      </w:pPr>
    </w:p>
    <w:p w:rsidR="008859FA" w:rsidRPr="00FC7DDF" w:rsidRDefault="008859FA" w:rsidP="008859FA">
      <w:pPr>
        <w:rPr>
          <w:rFonts w:ascii="Arial" w:hAnsi="Arial" w:cs="Arial"/>
          <w:i/>
        </w:rPr>
      </w:pPr>
    </w:p>
    <w:p w:rsidR="008859FA" w:rsidRDefault="008859FA" w:rsidP="008859FA">
      <w:pPr>
        <w:rPr>
          <w:rFonts w:ascii="Arial" w:hAnsi="Arial" w:cs="Arial"/>
          <w:b/>
        </w:rPr>
      </w:pPr>
    </w:p>
    <w:p w:rsidR="008859FA" w:rsidRPr="00A204E5" w:rsidRDefault="008859FA" w:rsidP="008859FA">
      <w:pPr>
        <w:rPr>
          <w:rFonts w:ascii="Arial" w:hAnsi="Arial" w:cs="Arial"/>
          <w:b/>
          <w:i/>
        </w:rPr>
      </w:pPr>
      <w:r w:rsidRPr="00A204E5">
        <w:rPr>
          <w:rFonts w:ascii="Arial" w:hAnsi="Arial" w:cs="Arial"/>
          <w:b/>
        </w:rPr>
        <w:t>Contactpersonen</w:t>
      </w:r>
    </w:p>
    <w:p w:rsidR="008859FA" w:rsidRDefault="008859FA" w:rsidP="008859FA">
      <w:pPr>
        <w:rPr>
          <w:rFonts w:ascii="Arial" w:hAnsi="Arial" w:cs="Arial"/>
          <w:i/>
        </w:rPr>
      </w:pPr>
      <w:r>
        <w:rPr>
          <w:rFonts w:ascii="Arial" w:hAnsi="Arial" w:cs="Arial"/>
        </w:rPr>
        <w:t>In 2019 waren de volgende vrijwilligers actief als contactpersoon:</w:t>
      </w:r>
    </w:p>
    <w:p w:rsidR="008859FA" w:rsidRDefault="008859FA" w:rsidP="008859FA">
      <w:pPr>
        <w:rPr>
          <w:rFonts w:ascii="Arial" w:hAnsi="Arial" w:cs="Arial"/>
          <w:i/>
        </w:rPr>
      </w:pPr>
      <w:r>
        <w:rPr>
          <w:rFonts w:ascii="Arial" w:hAnsi="Arial" w:cs="Arial"/>
        </w:rPr>
        <w:t>Geert Peeters  ( gestopt in 2019 )</w:t>
      </w:r>
    </w:p>
    <w:p w:rsidR="008859FA" w:rsidRDefault="008859FA" w:rsidP="008859FA">
      <w:pPr>
        <w:rPr>
          <w:rFonts w:ascii="Arial" w:hAnsi="Arial" w:cs="Arial"/>
          <w:i/>
        </w:rPr>
      </w:pPr>
      <w:r>
        <w:rPr>
          <w:rFonts w:ascii="Arial" w:hAnsi="Arial" w:cs="Arial"/>
        </w:rPr>
        <w:t>Kees van der Velden ( gestopt in 2019 )</w:t>
      </w:r>
    </w:p>
    <w:p w:rsidR="008859FA" w:rsidRDefault="008859FA" w:rsidP="008859FA">
      <w:pPr>
        <w:rPr>
          <w:rFonts w:ascii="Arial" w:hAnsi="Arial" w:cs="Arial"/>
          <w:i/>
        </w:rPr>
      </w:pPr>
      <w:r>
        <w:rPr>
          <w:rFonts w:ascii="Arial" w:hAnsi="Arial" w:cs="Arial"/>
        </w:rPr>
        <w:t>Thea Verbeek</w:t>
      </w:r>
    </w:p>
    <w:p w:rsidR="008859FA" w:rsidRDefault="008859FA" w:rsidP="008859FA">
      <w:pPr>
        <w:rPr>
          <w:rFonts w:ascii="Arial" w:hAnsi="Arial" w:cs="Arial"/>
          <w:i/>
        </w:rPr>
      </w:pPr>
      <w:r>
        <w:rPr>
          <w:rFonts w:ascii="Arial" w:hAnsi="Arial" w:cs="Arial"/>
        </w:rPr>
        <w:t>Gerrit Houben</w:t>
      </w:r>
    </w:p>
    <w:p w:rsidR="008859FA" w:rsidRDefault="008859FA" w:rsidP="008859FA">
      <w:pPr>
        <w:rPr>
          <w:rFonts w:ascii="Arial" w:hAnsi="Arial" w:cs="Arial"/>
          <w:i/>
        </w:rPr>
      </w:pPr>
      <w:r>
        <w:rPr>
          <w:rFonts w:ascii="Arial" w:hAnsi="Arial" w:cs="Arial"/>
        </w:rPr>
        <w:t xml:space="preserve">Willemien Hoefnagels </w:t>
      </w:r>
    </w:p>
    <w:p w:rsidR="008859FA" w:rsidRPr="00BE79F2" w:rsidRDefault="008859FA" w:rsidP="008859FA">
      <w:pPr>
        <w:rPr>
          <w:rFonts w:ascii="Arial" w:hAnsi="Arial" w:cs="Arial"/>
          <w:i/>
        </w:rPr>
      </w:pPr>
      <w:r>
        <w:rPr>
          <w:rFonts w:ascii="Arial" w:hAnsi="Arial" w:cs="Arial"/>
        </w:rPr>
        <w:t>Danny Caris</w:t>
      </w:r>
    </w:p>
    <w:p w:rsidR="008859FA" w:rsidRDefault="008859FA" w:rsidP="008859FA">
      <w:pPr>
        <w:rPr>
          <w:rFonts w:ascii="Arial" w:hAnsi="Arial" w:cs="Arial"/>
          <w:b/>
          <w:i/>
        </w:rPr>
      </w:pPr>
    </w:p>
    <w:p w:rsidR="008859FA" w:rsidRDefault="008859FA" w:rsidP="008859FA">
      <w:pPr>
        <w:rPr>
          <w:rFonts w:ascii="Arial" w:hAnsi="Arial" w:cs="Arial"/>
          <w:b/>
          <w:i/>
        </w:rPr>
      </w:pPr>
    </w:p>
    <w:p w:rsidR="008859FA" w:rsidRPr="00A204E5" w:rsidRDefault="008859FA" w:rsidP="008859FA">
      <w:pPr>
        <w:rPr>
          <w:rFonts w:ascii="Arial" w:hAnsi="Arial" w:cs="Arial"/>
          <w:b/>
          <w:i/>
        </w:rPr>
      </w:pPr>
      <w:r w:rsidRPr="00A204E5">
        <w:rPr>
          <w:rFonts w:ascii="Arial" w:hAnsi="Arial" w:cs="Arial"/>
          <w:b/>
        </w:rPr>
        <w:t>Het bestuur</w:t>
      </w:r>
    </w:p>
    <w:p w:rsidR="008859FA" w:rsidRPr="00A204E5" w:rsidRDefault="008859FA" w:rsidP="008859FA">
      <w:pPr>
        <w:rPr>
          <w:rFonts w:ascii="Arial" w:hAnsi="Arial" w:cs="Arial"/>
          <w:i/>
        </w:rPr>
      </w:pPr>
      <w:r>
        <w:rPr>
          <w:rFonts w:ascii="Arial" w:hAnsi="Arial" w:cs="Arial"/>
        </w:rPr>
        <w:t>In 2019</w:t>
      </w:r>
      <w:r w:rsidRPr="005C4764">
        <w:rPr>
          <w:rFonts w:ascii="Arial" w:hAnsi="Arial" w:cs="Arial"/>
        </w:rPr>
        <w:t xml:space="preserve"> </w:t>
      </w:r>
      <w:r w:rsidRPr="00A204E5">
        <w:rPr>
          <w:rFonts w:ascii="Arial" w:hAnsi="Arial" w:cs="Arial"/>
        </w:rPr>
        <w:t>was het bestuur als volgt samengesteld:</w:t>
      </w:r>
    </w:p>
    <w:p w:rsidR="008859FA" w:rsidRPr="00A204E5" w:rsidRDefault="008859FA" w:rsidP="008859FA">
      <w:pPr>
        <w:rPr>
          <w:rFonts w:ascii="Arial" w:hAnsi="Arial" w:cs="Arial"/>
          <w:i/>
        </w:rPr>
      </w:pPr>
      <w:r>
        <w:rPr>
          <w:rFonts w:ascii="Arial" w:hAnsi="Arial" w:cs="Arial"/>
        </w:rPr>
        <w:t xml:space="preserve">Har </w:t>
      </w:r>
      <w:r w:rsidRPr="00A204E5">
        <w:rPr>
          <w:rFonts w:ascii="Arial" w:hAnsi="Arial" w:cs="Arial"/>
        </w:rPr>
        <w:t xml:space="preserve"> Boonen, voorzitter</w:t>
      </w:r>
      <w:r>
        <w:rPr>
          <w:rFonts w:ascii="Arial" w:hAnsi="Arial" w:cs="Arial"/>
        </w:rPr>
        <w:t xml:space="preserve"> ( tweede termijn )</w:t>
      </w:r>
    </w:p>
    <w:p w:rsidR="008859FA" w:rsidRDefault="008859FA" w:rsidP="008859FA">
      <w:pPr>
        <w:rPr>
          <w:rFonts w:ascii="Arial" w:hAnsi="Arial" w:cs="Arial"/>
          <w:i/>
        </w:rPr>
      </w:pPr>
      <w:r>
        <w:rPr>
          <w:rFonts w:ascii="Arial" w:hAnsi="Arial" w:cs="Arial"/>
        </w:rPr>
        <w:t xml:space="preserve">Wilma </w:t>
      </w:r>
      <w:proofErr w:type="spellStart"/>
      <w:r>
        <w:rPr>
          <w:rFonts w:ascii="Arial" w:hAnsi="Arial" w:cs="Arial"/>
        </w:rPr>
        <w:t>Dorscheidt</w:t>
      </w:r>
      <w:proofErr w:type="spellEnd"/>
      <w:r>
        <w:rPr>
          <w:rFonts w:ascii="Arial" w:hAnsi="Arial" w:cs="Arial"/>
        </w:rPr>
        <w:t>, secretaris</w:t>
      </w:r>
    </w:p>
    <w:p w:rsidR="008859FA" w:rsidRDefault="008859FA" w:rsidP="008859FA">
      <w:pPr>
        <w:rPr>
          <w:rFonts w:ascii="Arial" w:hAnsi="Arial" w:cs="Arial"/>
          <w:i/>
        </w:rPr>
      </w:pPr>
      <w:r>
        <w:rPr>
          <w:rFonts w:ascii="Arial" w:hAnsi="Arial" w:cs="Arial"/>
        </w:rPr>
        <w:t>Cor Voermans, penningmeester</w:t>
      </w:r>
      <w:r w:rsidRPr="00A204E5">
        <w:rPr>
          <w:rFonts w:ascii="Arial" w:hAnsi="Arial" w:cs="Arial"/>
        </w:rPr>
        <w:t xml:space="preserve"> </w:t>
      </w:r>
    </w:p>
    <w:p w:rsidR="008859FA" w:rsidRDefault="008859FA" w:rsidP="008859FA">
      <w:pPr>
        <w:rPr>
          <w:rFonts w:ascii="Arial" w:hAnsi="Arial" w:cs="Arial"/>
          <w:i/>
        </w:rPr>
      </w:pPr>
      <w:r>
        <w:rPr>
          <w:rFonts w:ascii="Arial" w:hAnsi="Arial" w:cs="Arial"/>
        </w:rPr>
        <w:t xml:space="preserve">Diny </w:t>
      </w:r>
      <w:r w:rsidRPr="00A204E5">
        <w:rPr>
          <w:rFonts w:ascii="Arial" w:hAnsi="Arial" w:cs="Arial"/>
        </w:rPr>
        <w:t>Jakobs, lid</w:t>
      </w:r>
      <w:r>
        <w:rPr>
          <w:rFonts w:ascii="Arial" w:hAnsi="Arial" w:cs="Arial"/>
        </w:rPr>
        <w:t xml:space="preserve"> ( tweede termijn )</w:t>
      </w:r>
    </w:p>
    <w:p w:rsidR="008859FA" w:rsidRDefault="008859FA" w:rsidP="008859FA">
      <w:pPr>
        <w:rPr>
          <w:rFonts w:ascii="Arial" w:hAnsi="Arial" w:cs="Arial"/>
          <w:i/>
        </w:rPr>
      </w:pPr>
      <w:r>
        <w:rPr>
          <w:rFonts w:ascii="Arial" w:hAnsi="Arial" w:cs="Arial"/>
        </w:rPr>
        <w:t>Ria</w:t>
      </w:r>
      <w:r w:rsidRPr="00A204E5">
        <w:rPr>
          <w:rFonts w:ascii="Arial" w:hAnsi="Arial" w:cs="Arial"/>
        </w:rPr>
        <w:t xml:space="preserve"> Stakenborg</w:t>
      </w:r>
      <w:r>
        <w:rPr>
          <w:rFonts w:ascii="Arial" w:hAnsi="Arial" w:cs="Arial"/>
        </w:rPr>
        <w:t xml:space="preserve">, lid. </w:t>
      </w:r>
    </w:p>
    <w:p w:rsidR="008859FA" w:rsidRPr="00A204E5" w:rsidRDefault="008859FA" w:rsidP="008859FA">
      <w:pPr>
        <w:rPr>
          <w:rFonts w:ascii="Arial" w:hAnsi="Arial" w:cs="Arial"/>
          <w:i/>
        </w:rPr>
      </w:pPr>
    </w:p>
    <w:p w:rsidR="008859FA" w:rsidRDefault="008859FA" w:rsidP="008859FA">
      <w:pPr>
        <w:rPr>
          <w:rFonts w:ascii="Arial" w:hAnsi="Arial" w:cs="Arial"/>
          <w:i/>
        </w:rPr>
      </w:pPr>
      <w:r>
        <w:rPr>
          <w:rFonts w:ascii="Arial" w:hAnsi="Arial" w:cs="Arial"/>
        </w:rPr>
        <w:t xml:space="preserve">Het bestuur heeft in 2019 6 keer </w:t>
      </w:r>
      <w:r w:rsidRPr="005C4764">
        <w:rPr>
          <w:rFonts w:ascii="Arial" w:hAnsi="Arial" w:cs="Arial"/>
        </w:rPr>
        <w:t>vergaderd</w:t>
      </w:r>
      <w:r>
        <w:rPr>
          <w:rFonts w:ascii="Arial" w:hAnsi="Arial" w:cs="Arial"/>
        </w:rPr>
        <w:t>.</w:t>
      </w:r>
      <w:r w:rsidRPr="005C4764">
        <w:rPr>
          <w:rFonts w:ascii="Arial" w:hAnsi="Arial" w:cs="Arial"/>
        </w:rPr>
        <w:t xml:space="preserve">  Deze vergaderingen werden steeds gehouden in de gebouwen van PSW, waar we iedere keer welkom waren om een van de lokalen van PSW te gebruiken. Twee keer is er voorafgaand aan een bestuursvergadering overleg</w:t>
      </w:r>
      <w:r>
        <w:rPr>
          <w:rFonts w:ascii="Arial" w:hAnsi="Arial" w:cs="Arial"/>
        </w:rPr>
        <w:t xml:space="preserve"> geweest met de contactpersonen met als doel ervaringen, verzoeken om hulp én uitvoering van deze hulp met elkaar te delen. </w:t>
      </w:r>
    </w:p>
    <w:p w:rsidR="008859FA" w:rsidRPr="00A204E5" w:rsidRDefault="008859FA" w:rsidP="008859FA">
      <w:pPr>
        <w:rPr>
          <w:rFonts w:ascii="Arial" w:hAnsi="Arial" w:cs="Arial"/>
          <w:i/>
        </w:rPr>
      </w:pPr>
    </w:p>
    <w:p w:rsidR="008859FA" w:rsidRPr="00A204E5" w:rsidRDefault="008859FA" w:rsidP="008859FA">
      <w:pPr>
        <w:rPr>
          <w:rFonts w:ascii="Arial" w:hAnsi="Arial" w:cs="Arial"/>
          <w:b/>
          <w:i/>
        </w:rPr>
      </w:pPr>
      <w:r w:rsidRPr="00A204E5">
        <w:rPr>
          <w:rFonts w:ascii="Arial" w:hAnsi="Arial" w:cs="Arial"/>
          <w:b/>
        </w:rPr>
        <w:t>Promotieactiviteiten</w:t>
      </w:r>
    </w:p>
    <w:p w:rsidR="008859FA" w:rsidRDefault="008859FA" w:rsidP="008859FA">
      <w:pPr>
        <w:rPr>
          <w:rFonts w:ascii="Arial" w:hAnsi="Arial" w:cs="Arial"/>
          <w:i/>
        </w:rPr>
      </w:pPr>
      <w:r w:rsidRPr="00A204E5">
        <w:rPr>
          <w:rFonts w:ascii="Arial" w:hAnsi="Arial" w:cs="Arial"/>
        </w:rPr>
        <w:t>Het bestuur is er zich van bewust dat naamsbekendheid van Heitser Buren Hulp belangrijk is</w:t>
      </w:r>
      <w:r>
        <w:rPr>
          <w:rFonts w:ascii="Arial" w:hAnsi="Arial" w:cs="Arial"/>
        </w:rPr>
        <w:t xml:space="preserve">. </w:t>
      </w:r>
      <w:r w:rsidRPr="00A204E5">
        <w:rPr>
          <w:rFonts w:ascii="Arial" w:hAnsi="Arial" w:cs="Arial"/>
        </w:rPr>
        <w:t>Mensen die hulp nodig hebben moeten ons dur</w:t>
      </w:r>
      <w:r>
        <w:rPr>
          <w:rFonts w:ascii="Arial" w:hAnsi="Arial" w:cs="Arial"/>
        </w:rPr>
        <w:t>v</w:t>
      </w:r>
      <w:r w:rsidRPr="00A204E5">
        <w:rPr>
          <w:rFonts w:ascii="Arial" w:hAnsi="Arial" w:cs="Arial"/>
        </w:rPr>
        <w:t>en te benaderen</w:t>
      </w:r>
      <w:r>
        <w:rPr>
          <w:rFonts w:ascii="Arial" w:hAnsi="Arial" w:cs="Arial"/>
        </w:rPr>
        <w:t>. In</w:t>
      </w:r>
      <w:r w:rsidRPr="005C4764">
        <w:rPr>
          <w:rFonts w:ascii="Arial" w:hAnsi="Arial" w:cs="Arial"/>
        </w:rPr>
        <w:t xml:space="preserve"> </w:t>
      </w:r>
      <w:r>
        <w:rPr>
          <w:rFonts w:ascii="Arial" w:hAnsi="Arial" w:cs="Arial"/>
        </w:rPr>
        <w:t xml:space="preserve">2019 heeft het bestuur een promotiefilmpje laten maken door Peter Schroen met als doel Heitser Buren Hulp onder de aandacht te brengen. </w:t>
      </w:r>
    </w:p>
    <w:p w:rsidR="008859FA" w:rsidRDefault="008859FA" w:rsidP="008859FA">
      <w:pPr>
        <w:rPr>
          <w:rFonts w:ascii="Arial" w:hAnsi="Arial" w:cs="Arial"/>
          <w:i/>
        </w:rPr>
      </w:pPr>
      <w:r w:rsidRPr="00A204E5">
        <w:rPr>
          <w:rFonts w:ascii="Arial" w:hAnsi="Arial" w:cs="Arial"/>
        </w:rPr>
        <w:t>De commissie</w:t>
      </w:r>
      <w:r>
        <w:rPr>
          <w:rFonts w:ascii="Arial" w:hAnsi="Arial" w:cs="Arial"/>
        </w:rPr>
        <w:t xml:space="preserve"> E</w:t>
      </w:r>
      <w:r w:rsidRPr="00A204E5">
        <w:rPr>
          <w:rFonts w:ascii="Arial" w:hAnsi="Arial" w:cs="Arial"/>
        </w:rPr>
        <w:t xml:space="preserve">etpunt Heythuysen waarin </w:t>
      </w:r>
      <w:proofErr w:type="spellStart"/>
      <w:r w:rsidRPr="00A204E5">
        <w:rPr>
          <w:rFonts w:ascii="Arial" w:hAnsi="Arial" w:cs="Arial"/>
        </w:rPr>
        <w:t>Heitser</w:t>
      </w:r>
      <w:proofErr w:type="spellEnd"/>
      <w:r w:rsidRPr="00A204E5">
        <w:rPr>
          <w:rFonts w:ascii="Arial" w:hAnsi="Arial" w:cs="Arial"/>
        </w:rPr>
        <w:t xml:space="preserve"> Buren Hulp is vertegenwoordigd</w:t>
      </w:r>
      <w:r>
        <w:rPr>
          <w:rFonts w:ascii="Arial" w:hAnsi="Arial" w:cs="Arial"/>
        </w:rPr>
        <w:t>,</w:t>
      </w:r>
      <w:r w:rsidRPr="00A204E5">
        <w:rPr>
          <w:rFonts w:ascii="Arial" w:hAnsi="Arial" w:cs="Arial"/>
        </w:rPr>
        <w:t xml:space="preserve"> organiseerde 12 keer een </w:t>
      </w:r>
      <w:r>
        <w:rPr>
          <w:rFonts w:ascii="Arial" w:hAnsi="Arial" w:cs="Arial"/>
        </w:rPr>
        <w:t>E</w:t>
      </w:r>
      <w:r w:rsidRPr="00A204E5">
        <w:rPr>
          <w:rFonts w:ascii="Arial" w:hAnsi="Arial" w:cs="Arial"/>
        </w:rPr>
        <w:t xml:space="preserve">etpunt. </w:t>
      </w: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p w:rsidR="008859FA" w:rsidRDefault="008859FA" w:rsidP="008859FA">
      <w:pPr>
        <w:rPr>
          <w:rFonts w:ascii="Arial" w:hAnsi="Arial" w:cs="Arial"/>
          <w:i/>
        </w:rPr>
      </w:pPr>
    </w:p>
    <w:tbl>
      <w:tblPr>
        <w:tblW w:w="9175" w:type="dxa"/>
        <w:tblCellMar>
          <w:left w:w="70" w:type="dxa"/>
          <w:right w:w="70" w:type="dxa"/>
        </w:tblCellMar>
        <w:tblLook w:val="04A0" w:firstRow="1" w:lastRow="0" w:firstColumn="1" w:lastColumn="0" w:noHBand="0" w:noVBand="1"/>
      </w:tblPr>
      <w:tblGrid>
        <w:gridCol w:w="3293"/>
        <w:gridCol w:w="146"/>
        <w:gridCol w:w="146"/>
        <w:gridCol w:w="146"/>
        <w:gridCol w:w="2453"/>
        <w:gridCol w:w="1000"/>
        <w:gridCol w:w="1031"/>
        <w:gridCol w:w="960"/>
      </w:tblGrid>
      <w:tr w:rsidR="008859FA" w:rsidRPr="0052126E" w:rsidTr="006D77CF">
        <w:trPr>
          <w:trHeight w:val="300"/>
        </w:trPr>
        <w:tc>
          <w:tcPr>
            <w:tcW w:w="6184" w:type="dxa"/>
            <w:gridSpan w:val="5"/>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28"/>
                <w:szCs w:val="28"/>
                <w:lang w:eastAsia="nl-NL"/>
              </w:rPr>
            </w:pPr>
            <w:r w:rsidRPr="0052126E">
              <w:rPr>
                <w:rFonts w:ascii="Calibri" w:eastAsia="Times New Roman" w:hAnsi="Calibri" w:cs="Calibri"/>
                <w:b/>
                <w:bCs/>
                <w:color w:val="000000"/>
                <w:sz w:val="28"/>
                <w:szCs w:val="28"/>
                <w:lang w:eastAsia="nl-NL"/>
              </w:rPr>
              <w:t>Financieel overzicht 2019 Heitser Buren Hulp</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29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29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in</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uit</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r>
      <w:tr w:rsidR="008859FA" w:rsidRPr="0052126E" w:rsidTr="006D77CF">
        <w:trPr>
          <w:trHeight w:val="420"/>
        </w:trPr>
        <w:tc>
          <w:tcPr>
            <w:tcW w:w="3731" w:type="dxa"/>
            <w:gridSpan w:val="4"/>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Gemeentelijke subsidie</w:t>
            </w: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Pr>
                <w:rFonts w:ascii="Calibri" w:eastAsia="Times New Roman" w:hAnsi="Calibri" w:cs="Calibri"/>
                <w:color w:val="000000"/>
                <w:lang w:eastAsia="nl-NL"/>
              </w:rPr>
              <w:t>S</w:t>
            </w:r>
            <w:r w:rsidRPr="0052126E">
              <w:rPr>
                <w:rFonts w:ascii="Calibri" w:eastAsia="Times New Roman" w:hAnsi="Calibri" w:cs="Calibri"/>
                <w:color w:val="000000"/>
                <w:lang w:eastAsia="nl-NL"/>
              </w:rPr>
              <w:t>ubsidie 2019</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€ 600,00</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420"/>
        </w:trPr>
        <w:tc>
          <w:tcPr>
            <w:tcW w:w="3585" w:type="dxa"/>
            <w:gridSpan w:val="3"/>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Rabo clubactie</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Club actie</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€ 254,49</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420"/>
        </w:trPr>
        <w:tc>
          <w:tcPr>
            <w:tcW w:w="329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Giften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585" w:type="dxa"/>
            <w:gridSpan w:val="3"/>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Pr>
                <w:rFonts w:ascii="Calibri" w:eastAsia="Times New Roman" w:hAnsi="Calibri" w:cs="Calibri"/>
                <w:color w:val="000000"/>
                <w:lang w:eastAsia="nl-NL"/>
              </w:rPr>
              <w:t>S</w:t>
            </w:r>
            <w:r w:rsidRPr="0052126E">
              <w:rPr>
                <w:rFonts w:ascii="Calibri" w:eastAsia="Times New Roman" w:hAnsi="Calibri" w:cs="Calibri"/>
                <w:color w:val="000000"/>
                <w:lang w:eastAsia="nl-NL"/>
              </w:rPr>
              <w:t>chenkingen en giften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€ 1.195,00</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42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 xml:space="preserve">Vrijwilligers </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585" w:type="dxa"/>
            <w:gridSpan w:val="3"/>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Pr>
                <w:rFonts w:ascii="Calibri" w:eastAsia="Times New Roman" w:hAnsi="Calibri" w:cs="Calibri"/>
                <w:color w:val="000000"/>
                <w:lang w:eastAsia="nl-NL"/>
              </w:rPr>
              <w:t>B</w:t>
            </w:r>
            <w:r w:rsidRPr="0052126E">
              <w:rPr>
                <w:rFonts w:ascii="Calibri" w:eastAsia="Times New Roman" w:hAnsi="Calibri" w:cs="Calibri"/>
                <w:color w:val="000000"/>
                <w:lang w:eastAsia="nl-NL"/>
              </w:rPr>
              <w:t xml:space="preserve">ijeenkomsten + presentje </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€ 450,00</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420"/>
        </w:trPr>
        <w:tc>
          <w:tcPr>
            <w:tcW w:w="3731" w:type="dxa"/>
            <w:gridSpan w:val="4"/>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Communicatie, PR, Internet</w:t>
            </w: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29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Telefoon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€ 58,41</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300"/>
        </w:trPr>
        <w:tc>
          <w:tcPr>
            <w:tcW w:w="3585" w:type="dxa"/>
            <w:gridSpan w:val="3"/>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Website + PC kosten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€ 233,61</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420"/>
        </w:trPr>
        <w:tc>
          <w:tcPr>
            <w:tcW w:w="3585" w:type="dxa"/>
            <w:gridSpan w:val="3"/>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r w:rsidRPr="0052126E">
              <w:rPr>
                <w:rFonts w:ascii="Calibri" w:eastAsia="Times New Roman" w:hAnsi="Calibri" w:cs="Calibri"/>
                <w:b/>
                <w:bCs/>
                <w:color w:val="000000"/>
                <w:sz w:val="32"/>
                <w:szCs w:val="32"/>
                <w:lang w:eastAsia="nl-NL"/>
              </w:rPr>
              <w:t>Organisatie kosten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b/>
                <w:bCs/>
                <w:i/>
                <w:iCs/>
                <w:color w:val="000000"/>
                <w:sz w:val="32"/>
                <w:szCs w:val="32"/>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r>
      <w:tr w:rsidR="008859FA" w:rsidRPr="0052126E" w:rsidTr="006D77CF">
        <w:trPr>
          <w:trHeight w:val="30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 xml:space="preserve">Bankkosten </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€ 119,38</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30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sidRPr="0052126E">
              <w:rPr>
                <w:rFonts w:ascii="Calibri" w:eastAsia="Times New Roman" w:hAnsi="Calibri" w:cs="Calibri"/>
                <w:color w:val="000000"/>
                <w:lang w:eastAsia="nl-NL"/>
              </w:rPr>
              <w:t>Lief en Leed</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€ 31,44</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300"/>
        </w:trPr>
        <w:tc>
          <w:tcPr>
            <w:tcW w:w="3439" w:type="dxa"/>
            <w:gridSpan w:val="2"/>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r>
              <w:rPr>
                <w:rFonts w:ascii="Calibri" w:eastAsia="Times New Roman" w:hAnsi="Calibri" w:cs="Calibri"/>
                <w:color w:val="000000"/>
                <w:lang w:eastAsia="nl-NL"/>
              </w:rPr>
              <w:t>V</w:t>
            </w:r>
            <w:r w:rsidRPr="0052126E">
              <w:rPr>
                <w:rFonts w:ascii="Calibri" w:eastAsia="Times New Roman" w:hAnsi="Calibri" w:cs="Calibri"/>
                <w:color w:val="000000"/>
                <w:lang w:eastAsia="nl-NL"/>
              </w:rPr>
              <w:t>ergader kosten</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r w:rsidRPr="0052126E">
              <w:rPr>
                <w:rFonts w:ascii="Calibri" w:eastAsia="Times New Roman" w:hAnsi="Calibri" w:cs="Calibri"/>
                <w:color w:val="000000"/>
                <w:lang w:eastAsia="nl-NL"/>
              </w:rPr>
              <w:t>€ 16,50</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i/>
                <w:iCs/>
                <w:color w:val="000000"/>
                <w:lang w:eastAsia="nl-NL"/>
              </w:rPr>
            </w:pPr>
          </w:p>
        </w:tc>
      </w:tr>
      <w:tr w:rsidR="008859FA" w:rsidRPr="0052126E" w:rsidTr="006D77CF">
        <w:trPr>
          <w:trHeight w:val="300"/>
        </w:trPr>
        <w:tc>
          <w:tcPr>
            <w:tcW w:w="3293" w:type="dxa"/>
            <w:tcBorders>
              <w:top w:val="nil"/>
              <w:left w:val="nil"/>
              <w:bottom w:val="nil"/>
              <w:right w:val="nil"/>
            </w:tcBorders>
            <w:shd w:val="clear" w:color="auto" w:fill="auto"/>
            <w:noWrap/>
            <w:vAlign w:val="bottom"/>
            <w:hideMark/>
          </w:tcPr>
          <w:p w:rsidR="008859FA" w:rsidRPr="00A05E58" w:rsidRDefault="008859FA" w:rsidP="006D77CF">
            <w:pPr>
              <w:spacing w:line="240" w:lineRule="auto"/>
              <w:rPr>
                <w:rFonts w:ascii="Calibri" w:eastAsia="Times New Roman" w:hAnsi="Calibri" w:cs="Calibri"/>
                <w:b/>
                <w:i/>
                <w:iCs/>
                <w:color w:val="000000"/>
                <w:lang w:eastAsia="nl-NL"/>
              </w:rPr>
            </w:pPr>
            <w:r w:rsidRPr="00A05E58">
              <w:rPr>
                <w:rFonts w:ascii="Calibri" w:eastAsia="Times New Roman" w:hAnsi="Calibri" w:cs="Calibri"/>
                <w:b/>
                <w:color w:val="000000"/>
                <w:lang w:eastAsia="nl-NL"/>
              </w:rPr>
              <w:t>Totaal</w:t>
            </w: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Calibri" w:eastAsia="Times New Roman" w:hAnsi="Calibri" w:cs="Calibri"/>
                <w:i/>
                <w:iCs/>
                <w:color w:val="000000"/>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146" w:type="dxa"/>
            <w:tcBorders>
              <w:top w:val="nil"/>
              <w:left w:val="nil"/>
              <w:bottom w:val="nil"/>
              <w:right w:val="nil"/>
            </w:tcBorders>
            <w:shd w:val="clear" w:color="auto" w:fill="auto"/>
            <w:noWrap/>
            <w:vAlign w:val="bottom"/>
            <w:hideMark/>
          </w:tcPr>
          <w:p w:rsidR="008859FA" w:rsidRPr="0052126E" w:rsidRDefault="008859FA" w:rsidP="006D77CF">
            <w:pPr>
              <w:spacing w:line="240" w:lineRule="auto"/>
              <w:rPr>
                <w:rFonts w:ascii="Times New Roman" w:eastAsia="Times New Roman" w:hAnsi="Times New Roman" w:cs="Times New Roman"/>
                <w:i/>
                <w:iCs/>
                <w:lang w:eastAsia="nl-NL"/>
              </w:rPr>
            </w:pPr>
          </w:p>
        </w:tc>
        <w:tc>
          <w:tcPr>
            <w:tcW w:w="2453"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b/>
                <w:bCs/>
                <w:i/>
                <w:iCs/>
                <w:color w:val="000000"/>
                <w:lang w:eastAsia="nl-NL"/>
              </w:rPr>
            </w:pPr>
            <w:r w:rsidRPr="00FD414F">
              <w:rPr>
                <w:rFonts w:ascii="Calibri" w:eastAsia="Times New Roman" w:hAnsi="Calibri" w:cs="Calibri"/>
                <w:b/>
                <w:bCs/>
                <w:lang w:eastAsia="nl-NL"/>
              </w:rPr>
              <w:t>€ 2.049,49</w:t>
            </w:r>
          </w:p>
        </w:tc>
        <w:tc>
          <w:tcPr>
            <w:tcW w:w="100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b/>
                <w:bCs/>
                <w:i/>
                <w:iCs/>
                <w:color w:val="000000"/>
                <w:lang w:eastAsia="nl-NL"/>
              </w:rPr>
            </w:pPr>
          </w:p>
        </w:tc>
        <w:tc>
          <w:tcPr>
            <w:tcW w:w="1031"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b/>
                <w:bCs/>
                <w:i/>
                <w:iCs/>
                <w:color w:val="000000"/>
                <w:lang w:eastAsia="nl-NL"/>
              </w:rPr>
            </w:pPr>
            <w:r w:rsidRPr="0052126E">
              <w:rPr>
                <w:rFonts w:ascii="Calibri" w:eastAsia="Times New Roman" w:hAnsi="Calibri" w:cs="Calibri"/>
                <w:b/>
                <w:bCs/>
                <w:color w:val="000000"/>
                <w:lang w:eastAsia="nl-NL"/>
              </w:rPr>
              <w:t>€ 909,34</w:t>
            </w:r>
          </w:p>
        </w:tc>
        <w:tc>
          <w:tcPr>
            <w:tcW w:w="960" w:type="dxa"/>
            <w:tcBorders>
              <w:top w:val="nil"/>
              <w:left w:val="nil"/>
              <w:bottom w:val="nil"/>
              <w:right w:val="nil"/>
            </w:tcBorders>
            <w:shd w:val="clear" w:color="auto" w:fill="auto"/>
            <w:noWrap/>
            <w:vAlign w:val="bottom"/>
            <w:hideMark/>
          </w:tcPr>
          <w:p w:rsidR="008859FA" w:rsidRPr="0052126E" w:rsidRDefault="008859FA" w:rsidP="006D77CF">
            <w:pPr>
              <w:spacing w:line="240" w:lineRule="auto"/>
              <w:jc w:val="right"/>
              <w:rPr>
                <w:rFonts w:ascii="Calibri" w:eastAsia="Times New Roman" w:hAnsi="Calibri" w:cs="Calibri"/>
                <w:b/>
                <w:bCs/>
                <w:i/>
                <w:iCs/>
                <w:color w:val="000000"/>
                <w:lang w:eastAsia="nl-NL"/>
              </w:rPr>
            </w:pPr>
          </w:p>
        </w:tc>
      </w:tr>
    </w:tbl>
    <w:p w:rsidR="008859FA" w:rsidRDefault="008859FA" w:rsidP="008859FA">
      <w:pPr>
        <w:rPr>
          <w:rFonts w:ascii="Arial" w:hAnsi="Arial" w:cs="Arial"/>
          <w:b/>
          <w:i/>
        </w:rPr>
      </w:pPr>
    </w:p>
    <w:p w:rsidR="008859FA" w:rsidRPr="00EF395F" w:rsidRDefault="008859FA" w:rsidP="008859FA"/>
    <w:p w:rsidR="008859FA" w:rsidRDefault="008859FA" w:rsidP="008859FA">
      <w:pPr>
        <w:rPr>
          <w:i/>
          <w:sz w:val="28"/>
          <w:szCs w:val="28"/>
        </w:rPr>
      </w:pPr>
    </w:p>
    <w:p w:rsidR="008859FA" w:rsidRDefault="008859FA" w:rsidP="008859FA">
      <w:pPr>
        <w:rPr>
          <w:i/>
          <w:sz w:val="28"/>
          <w:szCs w:val="28"/>
        </w:rPr>
      </w:pPr>
    </w:p>
    <w:p w:rsidR="008859FA" w:rsidRDefault="008859FA" w:rsidP="008859FA">
      <w:pPr>
        <w:rPr>
          <w:i/>
          <w:sz w:val="28"/>
          <w:szCs w:val="28"/>
        </w:rPr>
      </w:pPr>
      <w:r w:rsidRPr="004930DB">
        <w:rPr>
          <w:sz w:val="28"/>
          <w:szCs w:val="28"/>
        </w:rPr>
        <w:t>H</w:t>
      </w:r>
      <w:r>
        <w:rPr>
          <w:sz w:val="28"/>
          <w:szCs w:val="28"/>
        </w:rPr>
        <w:t>eythuysen, 09 maart 2020</w:t>
      </w:r>
    </w:p>
    <w:p w:rsidR="008859FA" w:rsidRPr="004930DB" w:rsidRDefault="008859FA" w:rsidP="008859FA">
      <w:pPr>
        <w:rPr>
          <w:rFonts w:ascii="Arial" w:hAnsi="Arial" w:cs="Arial"/>
          <w:i/>
          <w:sz w:val="28"/>
          <w:szCs w:val="28"/>
        </w:rPr>
      </w:pPr>
      <w:r>
        <w:rPr>
          <w:sz w:val="28"/>
          <w:szCs w:val="28"/>
        </w:rPr>
        <w:t>Bestuur Heitser Buren Hulp</w:t>
      </w:r>
    </w:p>
    <w:p w:rsidR="00EA0450" w:rsidRPr="009263C5" w:rsidRDefault="00EA0450" w:rsidP="009263C5"/>
    <w:sectPr w:rsidR="00EA0450" w:rsidRPr="009263C5" w:rsidSect="008859F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70"/>
    <w:rsid w:val="001F6470"/>
    <w:rsid w:val="003100CA"/>
    <w:rsid w:val="005D037B"/>
    <w:rsid w:val="006341CD"/>
    <w:rsid w:val="006E6110"/>
    <w:rsid w:val="008859FA"/>
    <w:rsid w:val="00910A6E"/>
    <w:rsid w:val="009263C5"/>
    <w:rsid w:val="00AE3AB8"/>
    <w:rsid w:val="00CD6F11"/>
    <w:rsid w:val="00E774B8"/>
    <w:rsid w:val="00EA0450"/>
    <w:rsid w:val="00FA5331"/>
    <w:rsid w:val="00FC6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BA1C-DF6F-4154-B81D-011052FC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59F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2020-03-13T10:36:00Z</dcterms:created>
  <dcterms:modified xsi:type="dcterms:W3CDTF">2020-03-13T10:36:00Z</dcterms:modified>
</cp:coreProperties>
</file>